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21032131"/>
        <w:docPartObj>
          <w:docPartGallery w:val="Cover Pages"/>
          <w:docPartUnique/>
        </w:docPartObj>
      </w:sdtPr>
      <w:sdtEndPr/>
      <w:sdtContent>
        <w:p w14:paraId="182FA05F" w14:textId="77777777" w:rsidR="00AF3C9A" w:rsidRDefault="00AF3C9A">
          <w:r>
            <w:rPr>
              <w:noProof/>
              <w:lang w:eastAsia="fr-FR"/>
            </w:rPr>
            <mc:AlternateContent>
              <mc:Choice Requires="wpg">
                <w:drawing>
                  <wp:anchor distT="0" distB="0" distL="114300" distR="114300" simplePos="0" relativeHeight="251659264" behindDoc="1" locked="0" layoutInCell="1" allowOverlap="1" wp14:anchorId="15F5DB1B" wp14:editId="27E433D9">
                    <wp:simplePos x="0" y="0"/>
                    <wp:positionH relativeFrom="page">
                      <wp:align>center</wp:align>
                    </wp:positionH>
                    <wp:positionV relativeFrom="page">
                      <wp:align>center</wp:align>
                    </wp:positionV>
                    <wp:extent cx="6858000" cy="9686925"/>
                    <wp:effectExtent l="19050" t="19050" r="19050" b="28575"/>
                    <wp:wrapNone/>
                    <wp:docPr id="119" name="Groupe 119"/>
                    <wp:cNvGraphicFramePr/>
                    <a:graphic xmlns:a="http://schemas.openxmlformats.org/drawingml/2006/main">
                      <a:graphicData uri="http://schemas.microsoft.com/office/word/2010/wordprocessingGroup">
                        <wpg:wgp>
                          <wpg:cNvGrpSpPr/>
                          <wpg:grpSpPr>
                            <a:xfrm>
                              <a:off x="0" y="0"/>
                              <a:ext cx="6858000" cy="9686925"/>
                              <a:chOff x="0" y="0"/>
                              <a:chExt cx="6858000" cy="9686925"/>
                            </a:xfrm>
                          </wpg:grpSpPr>
                          <wps:wsp>
                            <wps:cNvPr id="120" name="Rectangle 120"/>
                            <wps:cNvSpPr/>
                            <wps:spPr>
                              <a:xfrm>
                                <a:off x="0" y="7781925"/>
                                <a:ext cx="6858000" cy="143182"/>
                              </a:xfrm>
                              <a:prstGeom prst="rect">
                                <a:avLst/>
                              </a:prstGeom>
                              <a:solidFill>
                                <a:schemeClr val="accent1"/>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915275"/>
                                <a:ext cx="6858000" cy="1771650"/>
                              </a:xfrm>
                              <a:prstGeom prst="rect">
                                <a:avLst/>
                              </a:prstGeom>
                              <a:solidFill>
                                <a:schemeClr val="accent2"/>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1147E351" w14:textId="4113067F" w:rsidR="00AF3C9A" w:rsidRDefault="00A20149" w:rsidP="00442DBF">
                                      <w:pPr>
                                        <w:pStyle w:val="Sansinterligne"/>
                                        <w:jc w:val="center"/>
                                        <w:rPr>
                                          <w:color w:val="FFFFFF" w:themeColor="background1"/>
                                          <w:sz w:val="32"/>
                                          <w:szCs w:val="32"/>
                                        </w:rPr>
                                      </w:pPr>
                                      <w:r>
                                        <w:rPr>
                                          <w:color w:val="FFFFFF" w:themeColor="background1"/>
                                          <w:sz w:val="32"/>
                                          <w:szCs w:val="32"/>
                                        </w:rPr>
                                        <w:t xml:space="preserve">Sylvain Ferry et Hugues </w:t>
                                      </w:r>
                                      <w:proofErr w:type="spellStart"/>
                                      <w:r>
                                        <w:rPr>
                                          <w:color w:val="FFFFFF" w:themeColor="background1"/>
                                          <w:sz w:val="32"/>
                                          <w:szCs w:val="32"/>
                                        </w:rPr>
                                        <w:t>Bavarin</w:t>
                                      </w:r>
                                      <w:proofErr w:type="spellEnd"/>
                                      <w:r>
                                        <w:rPr>
                                          <w:color w:val="FFFFFF" w:themeColor="background1"/>
                                          <w:sz w:val="32"/>
                                          <w:szCs w:val="32"/>
                                        </w:rPr>
                                        <w:t xml:space="preserve"> </w:t>
                                      </w:r>
                                    </w:p>
                                  </w:sdtContent>
                                </w:sdt>
                                <w:p w14:paraId="763B6AF8" w14:textId="77777777" w:rsidR="00442DBF" w:rsidRDefault="00442DBF">
                                  <w:pPr>
                                    <w:pStyle w:val="Sansinterligne"/>
                                    <w:rPr>
                                      <w:caps/>
                                      <w:color w:val="FFFFFF" w:themeColor="background1"/>
                                    </w:rPr>
                                  </w:pPr>
                                </w:p>
                                <w:p w14:paraId="337ED380" w14:textId="77777777" w:rsidR="00442DBF" w:rsidRDefault="00442DBF">
                                  <w:pPr>
                                    <w:pStyle w:val="Sansinterligne"/>
                                    <w:rPr>
                                      <w:caps/>
                                      <w:color w:val="FFFFFF" w:themeColor="background1"/>
                                    </w:rPr>
                                  </w:pPr>
                                </w:p>
                                <w:p w14:paraId="5904370F" w14:textId="3015CDC4" w:rsidR="0004090C" w:rsidRDefault="00F16D5D" w:rsidP="00442DBF">
                                  <w:pPr>
                                    <w:pStyle w:val="Sansinterligne"/>
                                    <w:jc w:val="center"/>
                                    <w:rPr>
                                      <w:caps/>
                                      <w:color w:val="FFFFFF" w:themeColor="background1"/>
                                    </w:rPr>
                                  </w:pPr>
                                  <w:r>
                                    <w:rPr>
                                      <w:caps/>
                                      <w:color w:val="FFFFFF" w:themeColor="background1"/>
                                    </w:rPr>
                                    <w:fldChar w:fldCharType="begin"/>
                                  </w:r>
                                  <w:r>
                                    <w:rPr>
                                      <w:caps/>
                                      <w:color w:val="FFFFFF" w:themeColor="background1"/>
                                    </w:rPr>
                                    <w:instrText xml:space="preserve"> DATE  \@ "dddd d MMMM yyyy"  \* MERGEFORMAT </w:instrText>
                                  </w:r>
                                  <w:r>
                                    <w:rPr>
                                      <w:caps/>
                                      <w:color w:val="FFFFFF" w:themeColor="background1"/>
                                    </w:rPr>
                                    <w:fldChar w:fldCharType="separate"/>
                                  </w:r>
                                  <w:r w:rsidR="00560004">
                                    <w:rPr>
                                      <w:caps/>
                                      <w:noProof/>
                                      <w:color w:val="FFFFFF" w:themeColor="background1"/>
                                    </w:rPr>
                                    <w:t>vendredi 20 mars 2020</w:t>
                                  </w:r>
                                  <w:r>
                                    <w:rPr>
                                      <w:caps/>
                                      <w:color w:val="FFFFFF" w:themeColor="background1"/>
                                    </w:rPr>
                                    <w:fldChar w:fldCharType="end"/>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28575">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00B0F0"/>
                                      <w:sz w:val="96"/>
                                      <w:szCs w:val="96"/>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CFE3D8F" w14:textId="1754F131" w:rsidR="00AF3C9A" w:rsidRDefault="00632C46" w:rsidP="00AE39FB">
                                      <w:pPr>
                                        <w:pStyle w:val="Sansinterligne"/>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00B0F0"/>
                                          <w:sz w:val="96"/>
                                          <w:szCs w:val="96"/>
                                        </w:rPr>
                                        <w:t>Conception de ressources pédagogiques distancielles :</w:t>
                                      </w:r>
                                    </w:p>
                                  </w:sdtContent>
                                </w:sdt>
                                <w:sdt>
                                  <w:sdtPr>
                                    <w:rPr>
                                      <w:caps/>
                                      <w:color w:val="455F51" w:themeColor="text2"/>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08C90A3" w14:textId="171EDD96" w:rsidR="00AF3C9A" w:rsidRDefault="00632C46" w:rsidP="0004090C">
                                      <w:pPr>
                                        <w:pStyle w:val="Sansinterligne"/>
                                        <w:spacing w:before="240"/>
                                        <w:jc w:val="center"/>
                                        <w:rPr>
                                          <w:caps/>
                                          <w:color w:val="455F51" w:themeColor="text2"/>
                                          <w:sz w:val="36"/>
                                          <w:szCs w:val="36"/>
                                        </w:rPr>
                                      </w:pPr>
                                      <w:r>
                                        <w:rPr>
                                          <w:caps/>
                                          <w:color w:val="455F51" w:themeColor="text2"/>
                                          <w:sz w:val="36"/>
                                          <w:szCs w:val="36"/>
                                        </w:rPr>
                                        <w:t>Référentiel détaillé, fiche pédagogique, synthèse</w:t>
                                      </w:r>
                                    </w:p>
                                  </w:sdtContent>
                                </w:sdt>
                                <w:p w14:paraId="3E81B17F" w14:textId="07DC61D1" w:rsidR="0004090C" w:rsidRDefault="0004090C"/>
                                <w:p w14:paraId="2CA1325E" w14:textId="2F966B09" w:rsidR="0004090C" w:rsidRPr="00F16D5D" w:rsidRDefault="0004090C" w:rsidP="00F16D5D">
                                  <w:pPr>
                                    <w:jc w:val="center"/>
                                    <w:rPr>
                                      <w:rFonts w:eastAsiaTheme="minorEastAsia"/>
                                      <w:caps/>
                                      <w:color w:val="455F51" w:themeColor="text2"/>
                                      <w:sz w:val="36"/>
                                      <w:szCs w:val="36"/>
                                      <w:lang w:eastAsia="fr-FR"/>
                                    </w:rPr>
                                  </w:pPr>
                                </w:p>
                                <w:p w14:paraId="3A9285C2" w14:textId="2222342D" w:rsidR="0004090C" w:rsidRDefault="0004090C"/>
                                <w:p w14:paraId="15386DE1" w14:textId="30DC07D0" w:rsidR="0004090C" w:rsidRDefault="0004090C"/>
                                <w:p w14:paraId="391A9B6C" w14:textId="68764002" w:rsidR="00F16D5D" w:rsidRPr="00F16D5D" w:rsidRDefault="00C13EE1" w:rsidP="00F16D5D">
                                  <w:pPr>
                                    <w:jc w:val="center"/>
                                    <w:rPr>
                                      <w:rFonts w:eastAsiaTheme="minorEastAsia"/>
                                      <w:caps/>
                                      <w:color w:val="455F51" w:themeColor="text2"/>
                                      <w:sz w:val="36"/>
                                      <w:szCs w:val="36"/>
                                      <w:lang w:eastAsia="fr-FR"/>
                                    </w:rPr>
                                  </w:pPr>
                                  <w:r>
                                    <w:rPr>
                                      <w:rFonts w:eastAsiaTheme="minorEastAsia"/>
                                      <w:caps/>
                                      <w:color w:val="455F51" w:themeColor="text2"/>
                                      <w:sz w:val="36"/>
                                      <w:szCs w:val="36"/>
                                      <w:lang w:eastAsia="fr-FR"/>
                                    </w:rPr>
                                    <w:t>Pour les enseignants de l’academie nancy-metz</w:t>
                                  </w:r>
                                </w:p>
                                <w:p w14:paraId="04247D73" w14:textId="06ED51D0" w:rsidR="0004090C" w:rsidRDefault="0004090C"/>
                                <w:p w14:paraId="59685268" w14:textId="122E4251" w:rsidR="0004090C" w:rsidRDefault="0004090C"/>
                                <w:p w14:paraId="13B2CB6F" w14:textId="4D332908" w:rsidR="0004090C" w:rsidRDefault="0004090C"/>
                                <w:p w14:paraId="3EB9EB3A" w14:textId="77777777" w:rsidR="0004090C" w:rsidRDefault="0004090C"/>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F5DB1B" id="Groupe 119" o:spid="_x0000_s1026" style="position:absolute;margin-left:0;margin-top:0;width:540pt;height:762.75pt;z-index:-251657216;mso-position-horizontal:center;mso-position-horizontal-relative:page;mso-position-vertical:center;mso-position-vertical-relative:page" coordsize="68580,96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">
                    <v:rect id="Rectangle 120" o:spid="_x0000_s1027" style="position:absolute;top:77819;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" fillcolor="#0384db [3204]" strokecolor="#92d050" strokeweight="1pt"/>
                    <v:rect id="Rectangle 121" o:spid="_x0000_s1028" style="position:absolute;top:79152;width:68580;height:177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" fillcolor="#75c359 [3205]" strokecolor="#92d050" strokeweight="1pt">
                      <v:textbox inset="36pt,14.4pt,36pt,36pt">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1147E351" w14:textId="4113067F" w:rsidR="00AF3C9A" w:rsidRDefault="00A20149" w:rsidP="00442DBF">
                                <w:pPr>
                                  <w:pStyle w:val="Sansinterligne"/>
                                  <w:jc w:val="center"/>
                                  <w:rPr>
                                    <w:color w:val="FFFFFF" w:themeColor="background1"/>
                                    <w:sz w:val="32"/>
                                    <w:szCs w:val="32"/>
                                  </w:rPr>
                                </w:pPr>
                                <w:r>
                                  <w:rPr>
                                    <w:color w:val="FFFFFF" w:themeColor="background1"/>
                                    <w:sz w:val="32"/>
                                    <w:szCs w:val="32"/>
                                  </w:rPr>
                                  <w:t xml:space="preserve">Sylvain Ferry et Hugues </w:t>
                                </w:r>
                                <w:proofErr w:type="spellStart"/>
                                <w:r>
                                  <w:rPr>
                                    <w:color w:val="FFFFFF" w:themeColor="background1"/>
                                    <w:sz w:val="32"/>
                                    <w:szCs w:val="32"/>
                                  </w:rPr>
                                  <w:t>Bavarin</w:t>
                                </w:r>
                                <w:proofErr w:type="spellEnd"/>
                                <w:r>
                                  <w:rPr>
                                    <w:color w:val="FFFFFF" w:themeColor="background1"/>
                                    <w:sz w:val="32"/>
                                    <w:szCs w:val="32"/>
                                  </w:rPr>
                                  <w:t xml:space="preserve"> </w:t>
                                </w:r>
                              </w:p>
                            </w:sdtContent>
                          </w:sdt>
                          <w:p w14:paraId="763B6AF8" w14:textId="77777777" w:rsidR="00442DBF" w:rsidRDefault="00442DBF">
                            <w:pPr>
                              <w:pStyle w:val="Sansinterligne"/>
                              <w:rPr>
                                <w:caps/>
                                <w:color w:val="FFFFFF" w:themeColor="background1"/>
                              </w:rPr>
                            </w:pPr>
                          </w:p>
                          <w:p w14:paraId="337ED380" w14:textId="77777777" w:rsidR="00442DBF" w:rsidRDefault="00442DBF">
                            <w:pPr>
                              <w:pStyle w:val="Sansinterligne"/>
                              <w:rPr>
                                <w:caps/>
                                <w:color w:val="FFFFFF" w:themeColor="background1"/>
                              </w:rPr>
                            </w:pPr>
                          </w:p>
                          <w:p w14:paraId="5904370F" w14:textId="3015CDC4" w:rsidR="0004090C" w:rsidRDefault="00F16D5D" w:rsidP="00442DBF">
                            <w:pPr>
                              <w:pStyle w:val="Sansinterligne"/>
                              <w:jc w:val="center"/>
                              <w:rPr>
                                <w:caps/>
                                <w:color w:val="FFFFFF" w:themeColor="background1"/>
                              </w:rPr>
                            </w:pPr>
                            <w:r>
                              <w:rPr>
                                <w:caps/>
                                <w:color w:val="FFFFFF" w:themeColor="background1"/>
                              </w:rPr>
                              <w:fldChar w:fldCharType="begin"/>
                            </w:r>
                            <w:r>
                              <w:rPr>
                                <w:caps/>
                                <w:color w:val="FFFFFF" w:themeColor="background1"/>
                              </w:rPr>
                              <w:instrText xml:space="preserve"> DATE  \@ "dddd d MMMM yyyy"  \* MERGEFORMAT </w:instrText>
                            </w:r>
                            <w:r>
                              <w:rPr>
                                <w:caps/>
                                <w:color w:val="FFFFFF" w:themeColor="background1"/>
                              </w:rPr>
                              <w:fldChar w:fldCharType="separate"/>
                            </w:r>
                            <w:r w:rsidR="00560004">
                              <w:rPr>
                                <w:caps/>
                                <w:noProof/>
                                <w:color w:val="FFFFFF" w:themeColor="background1"/>
                              </w:rPr>
                              <w:t>vendredi 20 mars 2020</w:t>
                            </w:r>
                            <w:r>
                              <w:rPr>
                                <w:caps/>
                                <w:color w:val="FFFFFF" w:themeColor="background1"/>
                              </w:rPr>
                              <w:fldChar w:fldCharType="end"/>
                            </w:r>
                          </w:p>
                        </w:txbxContent>
                      </v:textbox>
                    </v:rect>
                    <v:shapetype id="_x0000_t202" coordsize="21600,21600" o:spt="202" path="m,l,21600r21600,l21600,xe">
                      <v:stroke joinstyle="miter"/>
                      <v:path gradientshapeok="t" o:connecttype="rect"/>
                    </v:shapetype>
                    <v:shape id="Zone de texte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" filled="f" strokecolor="#92d050" strokeweight="2.25pt">
                      <v:textbox inset="36pt,36pt,36pt,36pt">
                        <w:txbxContent>
                          <w:sdt>
                            <w:sdtPr>
                              <w:rPr>
                                <w:rFonts w:asciiTheme="majorHAnsi" w:eastAsiaTheme="majorEastAsia" w:hAnsiTheme="majorHAnsi" w:cstheme="majorBidi"/>
                                <w:color w:val="00B0F0"/>
                                <w:sz w:val="96"/>
                                <w:szCs w:val="96"/>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CFE3D8F" w14:textId="1754F131" w:rsidR="00AF3C9A" w:rsidRDefault="00632C46" w:rsidP="00AE39FB">
                                <w:pPr>
                                  <w:pStyle w:val="Sansinterligne"/>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00B0F0"/>
                                    <w:sz w:val="96"/>
                                    <w:szCs w:val="96"/>
                                  </w:rPr>
                                  <w:t>Conception de ressources pédagogiques distancielles :</w:t>
                                </w:r>
                              </w:p>
                            </w:sdtContent>
                          </w:sdt>
                          <w:sdt>
                            <w:sdtPr>
                              <w:rPr>
                                <w:caps/>
                                <w:color w:val="455F51" w:themeColor="text2"/>
                                <w:sz w:val="36"/>
                                <w:szCs w:val="36"/>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08C90A3" w14:textId="171EDD96" w:rsidR="00AF3C9A" w:rsidRDefault="00632C46" w:rsidP="0004090C">
                                <w:pPr>
                                  <w:pStyle w:val="Sansinterligne"/>
                                  <w:spacing w:before="240"/>
                                  <w:jc w:val="center"/>
                                  <w:rPr>
                                    <w:caps/>
                                    <w:color w:val="455F51" w:themeColor="text2"/>
                                    <w:sz w:val="36"/>
                                    <w:szCs w:val="36"/>
                                  </w:rPr>
                                </w:pPr>
                                <w:r>
                                  <w:rPr>
                                    <w:caps/>
                                    <w:color w:val="455F51" w:themeColor="text2"/>
                                    <w:sz w:val="36"/>
                                    <w:szCs w:val="36"/>
                                  </w:rPr>
                                  <w:t>Référentiel détaillé, fiche pédagogique, synthèse</w:t>
                                </w:r>
                              </w:p>
                            </w:sdtContent>
                          </w:sdt>
                          <w:p w14:paraId="3E81B17F" w14:textId="07DC61D1" w:rsidR="0004090C" w:rsidRDefault="0004090C"/>
                          <w:p w14:paraId="2CA1325E" w14:textId="2F966B09" w:rsidR="0004090C" w:rsidRPr="00F16D5D" w:rsidRDefault="0004090C" w:rsidP="00F16D5D">
                            <w:pPr>
                              <w:jc w:val="center"/>
                              <w:rPr>
                                <w:rFonts w:eastAsiaTheme="minorEastAsia"/>
                                <w:caps/>
                                <w:color w:val="455F51" w:themeColor="text2"/>
                                <w:sz w:val="36"/>
                                <w:szCs w:val="36"/>
                                <w:lang w:eastAsia="fr-FR"/>
                              </w:rPr>
                            </w:pPr>
                          </w:p>
                          <w:p w14:paraId="3A9285C2" w14:textId="2222342D" w:rsidR="0004090C" w:rsidRDefault="0004090C"/>
                          <w:p w14:paraId="15386DE1" w14:textId="30DC07D0" w:rsidR="0004090C" w:rsidRDefault="0004090C"/>
                          <w:p w14:paraId="391A9B6C" w14:textId="68764002" w:rsidR="00F16D5D" w:rsidRPr="00F16D5D" w:rsidRDefault="00C13EE1" w:rsidP="00F16D5D">
                            <w:pPr>
                              <w:jc w:val="center"/>
                              <w:rPr>
                                <w:rFonts w:eastAsiaTheme="minorEastAsia"/>
                                <w:caps/>
                                <w:color w:val="455F51" w:themeColor="text2"/>
                                <w:sz w:val="36"/>
                                <w:szCs w:val="36"/>
                                <w:lang w:eastAsia="fr-FR"/>
                              </w:rPr>
                            </w:pPr>
                            <w:r>
                              <w:rPr>
                                <w:rFonts w:eastAsiaTheme="minorEastAsia"/>
                                <w:caps/>
                                <w:color w:val="455F51" w:themeColor="text2"/>
                                <w:sz w:val="36"/>
                                <w:szCs w:val="36"/>
                                <w:lang w:eastAsia="fr-FR"/>
                              </w:rPr>
                              <w:t>Pour les enseignants de l’academie nancy-metz</w:t>
                            </w:r>
                          </w:p>
                          <w:p w14:paraId="04247D73" w14:textId="06ED51D0" w:rsidR="0004090C" w:rsidRDefault="0004090C"/>
                          <w:p w14:paraId="59685268" w14:textId="122E4251" w:rsidR="0004090C" w:rsidRDefault="0004090C"/>
                          <w:p w14:paraId="13B2CB6F" w14:textId="4D332908" w:rsidR="0004090C" w:rsidRDefault="0004090C"/>
                          <w:p w14:paraId="3EB9EB3A" w14:textId="77777777" w:rsidR="0004090C" w:rsidRDefault="0004090C"/>
                        </w:txbxContent>
                      </v:textbox>
                    </v:shape>
                    <w10:wrap anchorx="page" anchory="page"/>
                  </v:group>
                </w:pict>
              </mc:Fallback>
            </mc:AlternateContent>
          </w:r>
        </w:p>
        <w:p w14:paraId="76280FAF" w14:textId="77777777" w:rsidR="00AF3C9A" w:rsidRDefault="00AF3C9A">
          <w:r>
            <w:br w:type="page"/>
          </w:r>
        </w:p>
      </w:sdtContent>
    </w:sdt>
    <w:p w14:paraId="6AD7A2CF" w14:textId="77777777" w:rsidR="00937A0B" w:rsidRDefault="00937A0B">
      <w:pPr>
        <w:sectPr w:rsidR="00937A0B" w:rsidSect="00937A0B">
          <w:headerReference w:type="default" r:id="rId8"/>
          <w:footerReference w:type="default" r:id="rId9"/>
          <w:headerReference w:type="first" r:id="rId10"/>
          <w:footerReference w:type="first" r:id="rId11"/>
          <w:pgSz w:w="11906" w:h="16838"/>
          <w:pgMar w:top="1417" w:right="1417" w:bottom="851" w:left="1417" w:header="708" w:footer="261" w:gutter="0"/>
          <w:pgNumType w:start="0"/>
          <w:cols w:space="708"/>
          <w:titlePg/>
          <w:docGrid w:linePitch="360"/>
        </w:sectPr>
      </w:pPr>
    </w:p>
    <w:p w14:paraId="21AECA19" w14:textId="64138995" w:rsidR="0034033F" w:rsidRPr="00CC7148" w:rsidRDefault="00CD3136" w:rsidP="005C7830">
      <w:pPr>
        <w:pStyle w:val="Paragraphedeliste"/>
        <w:numPr>
          <w:ilvl w:val="0"/>
          <w:numId w:val="31"/>
        </w:numPr>
        <w:spacing w:before="240"/>
        <w:jc w:val="center"/>
        <w:rPr>
          <w:rFonts w:ascii="Arial" w:hAnsi="Arial" w:cs="Arial"/>
          <w:b/>
          <w:sz w:val="40"/>
          <w:szCs w:val="20"/>
        </w:rPr>
      </w:pPr>
      <w:r>
        <w:rPr>
          <w:rFonts w:ascii="Arial" w:hAnsi="Arial" w:cs="Arial"/>
          <w:b/>
          <w:sz w:val="40"/>
          <w:szCs w:val="20"/>
        </w:rPr>
        <w:lastRenderedPageBreak/>
        <w:t xml:space="preserve"> </w:t>
      </w:r>
      <w:r w:rsidR="0034033F" w:rsidRPr="00CC7148">
        <w:rPr>
          <w:rFonts w:ascii="Arial" w:hAnsi="Arial" w:cs="Arial"/>
          <w:b/>
          <w:sz w:val="40"/>
          <w:szCs w:val="20"/>
        </w:rPr>
        <w:t xml:space="preserve">Référentiel détaillé </w:t>
      </w:r>
    </w:p>
    <w:p w14:paraId="18967363" w14:textId="77777777" w:rsidR="0034033F" w:rsidRPr="008228D3" w:rsidRDefault="0034033F" w:rsidP="0034033F">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8228D3">
        <w:rPr>
          <w:b/>
        </w:rPr>
        <w:t>Question de gestion</w:t>
      </w:r>
      <w:r>
        <w:rPr>
          <w:b/>
        </w:rPr>
        <w:t xml:space="preserve"> n°8</w:t>
      </w:r>
    </w:p>
    <w:p w14:paraId="5ED54D5E" w14:textId="77777777" w:rsidR="0034033F" w:rsidRPr="008228D3" w:rsidRDefault="0034033F" w:rsidP="0034033F">
      <w:pPr>
        <w:pBdr>
          <w:top w:val="single" w:sz="4" w:space="1" w:color="auto"/>
          <w:left w:val="single" w:sz="4" w:space="4" w:color="auto"/>
          <w:bottom w:val="single" w:sz="4" w:space="1" w:color="auto"/>
          <w:right w:val="single" w:sz="4" w:space="4" w:color="auto"/>
        </w:pBdr>
        <w:jc w:val="center"/>
        <w:rPr>
          <w:b/>
          <w:sz w:val="28"/>
        </w:rPr>
      </w:pPr>
      <w:r>
        <w:rPr>
          <w:b/>
          <w:sz w:val="28"/>
        </w:rPr>
        <w:t>La création de valeur conduit-elle toujours à une performance globale</w:t>
      </w:r>
      <w:r w:rsidRPr="008228D3">
        <w:rPr>
          <w:b/>
          <w:sz w:val="28"/>
        </w:rPr>
        <w:t> ?</w:t>
      </w:r>
    </w:p>
    <w:p w14:paraId="57BC2D14" w14:textId="77777777" w:rsidR="0034033F" w:rsidRPr="008228D3" w:rsidRDefault="0034033F" w:rsidP="0034033F">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8228D3">
        <w:rPr>
          <w:b/>
        </w:rPr>
        <w:t>Contexte :</w:t>
      </w:r>
    </w:p>
    <w:p w14:paraId="691A3D7E" w14:textId="77777777" w:rsidR="0034033F" w:rsidRPr="008228D3" w:rsidRDefault="0034033F" w:rsidP="0034033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color w:val="FF0000"/>
        </w:rPr>
      </w:pPr>
      <w:r w:rsidRPr="00BA6EB8">
        <w:t xml:space="preserve">L’analyse de la performance de l’organisation doit être envisagée dans ses différentes dimensions. Il convient de mesurer les différentes performances à l’aide </w:t>
      </w:r>
      <w:r w:rsidRPr="00BA6EB8">
        <w:rPr>
          <w:bdr w:val="single" w:sz="4" w:space="0" w:color="auto"/>
        </w:rPr>
        <w:t>d’indicateurs</w:t>
      </w:r>
      <w:r w:rsidRPr="00BA6EB8">
        <w:t xml:space="preserve"> pertinents dans une optique </w:t>
      </w:r>
      <w:r w:rsidRPr="00BA6EB8">
        <w:rPr>
          <w:u w:val="single"/>
        </w:rPr>
        <w:t>comparative et évolutive</w:t>
      </w:r>
      <w:r w:rsidRPr="00BA6EB8">
        <w:t>.</w:t>
      </w:r>
      <w:r w:rsidRPr="008228D3">
        <w:t xml:space="preserve"> </w:t>
      </w:r>
    </w:p>
    <w:p w14:paraId="2EB5F3D3" w14:textId="132D1F90" w:rsidR="0034033F" w:rsidRPr="008228D3" w:rsidRDefault="0034033F" w:rsidP="0034033F">
      <w:pPr>
        <w:jc w:val="both"/>
      </w:pPr>
      <w:r w:rsidRPr="008228D3">
        <w:rPr>
          <w:noProof/>
          <w:color w:val="000000"/>
          <w:lang w:eastAsia="fr-FR"/>
        </w:rPr>
        <mc:AlternateContent>
          <mc:Choice Requires="wps">
            <w:drawing>
              <wp:anchor distT="0" distB="0" distL="114300" distR="114300" simplePos="0" relativeHeight="251661312" behindDoc="0" locked="0" layoutInCell="1" allowOverlap="1" wp14:anchorId="09EAFABC" wp14:editId="5F37471C">
                <wp:simplePos x="0" y="0"/>
                <wp:positionH relativeFrom="column">
                  <wp:posOffset>156486</wp:posOffset>
                </wp:positionH>
                <wp:positionV relativeFrom="paragraph">
                  <wp:posOffset>574868</wp:posOffset>
                </wp:positionV>
                <wp:extent cx="5943600" cy="676275"/>
                <wp:effectExtent l="0" t="0" r="19050" b="28575"/>
                <wp:wrapNone/>
                <wp:docPr id="170" name="Ellipse 170"/>
                <wp:cNvGraphicFramePr/>
                <a:graphic xmlns:a="http://schemas.openxmlformats.org/drawingml/2006/main">
                  <a:graphicData uri="http://schemas.microsoft.com/office/word/2010/wordprocessingShape">
                    <wps:wsp>
                      <wps:cNvSpPr/>
                      <wps:spPr>
                        <a:xfrm>
                          <a:off x="0" y="0"/>
                          <a:ext cx="5943600" cy="676275"/>
                        </a:xfrm>
                        <a:prstGeom prst="ellipse">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DB53575" w14:textId="77777777" w:rsidR="0034033F" w:rsidRDefault="0034033F" w:rsidP="0034033F">
                            <w:pPr>
                              <w:snapToGrid w:val="0"/>
                              <w:rPr>
                                <w:color w:val="000000"/>
                              </w:rPr>
                            </w:pPr>
                            <w:r w:rsidRPr="00047ACD">
                              <w:rPr>
                                <w:b/>
                                <w:color w:val="000000"/>
                              </w:rPr>
                              <w:t>Construire la capacité</w:t>
                            </w:r>
                            <w:r w:rsidRPr="00047ACD">
                              <w:rPr>
                                <w:color w:val="000000"/>
                              </w:rPr>
                              <w:t xml:space="preserve"> : </w:t>
                            </w:r>
                            <w:r>
                              <w:rPr>
                                <w:color w:val="000000"/>
                              </w:rPr>
                              <w:t>« Identifier les indicateurs pertinents pour apprécier la performance de l’organisation ».</w:t>
                            </w:r>
                          </w:p>
                          <w:p w14:paraId="5BD0CD4D" w14:textId="77777777" w:rsidR="0034033F" w:rsidRDefault="0034033F" w:rsidP="003403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AFABC" id="Ellipse 170" o:spid="_x0000_s1030" style="position:absolute;left:0;text-align:left;margin-left:12.3pt;margin-top:45.25pt;width:468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" fillcolor="#c0cf3a [3206]" strokecolor="#616919 [1606]" strokeweight="1pt">
                <v:stroke joinstyle="miter"/>
                <v:textbox>
                  <w:txbxContent>
                    <w:p w14:paraId="6DB53575" w14:textId="77777777" w:rsidR="0034033F" w:rsidRDefault="0034033F" w:rsidP="0034033F">
                      <w:pPr>
                        <w:snapToGrid w:val="0"/>
                        <w:rPr>
                          <w:color w:val="000000"/>
                        </w:rPr>
                      </w:pPr>
                      <w:r w:rsidRPr="00047ACD">
                        <w:rPr>
                          <w:b/>
                          <w:color w:val="000000"/>
                        </w:rPr>
                        <w:t>Construire la capacité</w:t>
                      </w:r>
                      <w:r w:rsidRPr="00047ACD">
                        <w:rPr>
                          <w:color w:val="000000"/>
                        </w:rPr>
                        <w:t xml:space="preserve"> : </w:t>
                      </w:r>
                      <w:r>
                        <w:rPr>
                          <w:color w:val="000000"/>
                        </w:rPr>
                        <w:t>« Identifier les indicateurs pertinents pour apprécier la performance de l’organisation ».</w:t>
                      </w:r>
                    </w:p>
                    <w:p w14:paraId="5BD0CD4D" w14:textId="77777777" w:rsidR="0034033F" w:rsidRDefault="0034033F" w:rsidP="0034033F">
                      <w:pPr>
                        <w:jc w:val="center"/>
                      </w:pPr>
                    </w:p>
                  </w:txbxContent>
                </v:textbox>
              </v:oval>
            </w:pict>
          </mc:Fallback>
        </mc:AlternateContent>
      </w:r>
      <w:r w:rsidRPr="008228D3">
        <w:t xml:space="preserve">Mise en œuvre de situation mobilisant des capacités et </w:t>
      </w:r>
      <w:r w:rsidR="00632C46" w:rsidRPr="00213581">
        <w:t>la manipulation des</w:t>
      </w:r>
      <w:r w:rsidRPr="00213581">
        <w:t xml:space="preserve"> notions : </w:t>
      </w:r>
      <w:r w:rsidR="00632C46" w:rsidRPr="00213581">
        <w:t>à</w:t>
      </w:r>
      <w:r w:rsidRPr="00BA6EB8">
        <w:t xml:space="preserve"> partir de l’observation de situations d’organisation et d’informations qualitatives et quantitatives données, extraites </w:t>
      </w:r>
      <w:r>
        <w:t>notamment d’un tableau de bord.</w:t>
      </w:r>
    </w:p>
    <w:p w14:paraId="1557B275" w14:textId="77777777" w:rsidR="0034033F" w:rsidRPr="008228D3" w:rsidRDefault="0034033F" w:rsidP="0034033F">
      <w:pPr>
        <w:jc w:val="both"/>
      </w:pPr>
    </w:p>
    <w:p w14:paraId="6065ECF2" w14:textId="77777777" w:rsidR="0034033F" w:rsidRPr="008228D3" w:rsidRDefault="0034033F" w:rsidP="0034033F">
      <w:pPr>
        <w:jc w:val="both"/>
        <w:rPr>
          <w:color w:val="000000"/>
        </w:rPr>
      </w:pPr>
    </w:p>
    <w:p w14:paraId="04AFCA8E" w14:textId="77777777" w:rsidR="0034033F" w:rsidRDefault="0034033F" w:rsidP="0034033F">
      <w:pPr>
        <w:snapToGrid w:val="0"/>
        <w:rPr>
          <w:b/>
          <w:color w:val="000000"/>
        </w:rPr>
      </w:pPr>
    </w:p>
    <w:p w14:paraId="4D79E5C7" w14:textId="66AFE34C" w:rsidR="0034033F" w:rsidRDefault="0034033F" w:rsidP="0034033F">
      <w:pPr>
        <w:snapToGrid w:val="0"/>
        <w:rPr>
          <w:b/>
          <w:color w:val="000000"/>
        </w:rPr>
      </w:pPr>
      <w:r>
        <w:rPr>
          <w:b/>
          <w:color w:val="000000"/>
        </w:rPr>
        <w:t>Extraction des données d’un tableau de bord :</w:t>
      </w:r>
    </w:p>
    <w:p w14:paraId="5870F45C" w14:textId="77777777" w:rsidR="0034033F" w:rsidRDefault="0034033F" w:rsidP="0034033F">
      <w:pPr>
        <w:snapToGrid w:val="0"/>
        <w:rPr>
          <w:color w:val="000000"/>
        </w:rPr>
      </w:pPr>
      <w:r w:rsidRPr="008228D3">
        <w:rPr>
          <w:noProof/>
          <w:color w:val="000000"/>
          <w:lang w:eastAsia="fr-FR"/>
        </w:rPr>
        <mc:AlternateContent>
          <mc:Choice Requires="wps">
            <w:drawing>
              <wp:anchor distT="0" distB="0" distL="114300" distR="114300" simplePos="0" relativeHeight="251667456" behindDoc="0" locked="0" layoutInCell="1" allowOverlap="1" wp14:anchorId="55501D8A" wp14:editId="7D8A164A">
                <wp:simplePos x="0" y="0"/>
                <wp:positionH relativeFrom="column">
                  <wp:posOffset>2738120</wp:posOffset>
                </wp:positionH>
                <wp:positionV relativeFrom="paragraph">
                  <wp:posOffset>164147</wp:posOffset>
                </wp:positionV>
                <wp:extent cx="3648075" cy="523875"/>
                <wp:effectExtent l="0" t="0" r="28575" b="28575"/>
                <wp:wrapNone/>
                <wp:docPr id="171" name="Zone de texte 171"/>
                <wp:cNvGraphicFramePr/>
                <a:graphic xmlns:a="http://schemas.openxmlformats.org/drawingml/2006/main">
                  <a:graphicData uri="http://schemas.microsoft.com/office/word/2010/wordprocessingShape">
                    <wps:wsp>
                      <wps:cNvSpPr txBox="1"/>
                      <wps:spPr>
                        <a:xfrm>
                          <a:off x="0" y="0"/>
                          <a:ext cx="3648075" cy="523875"/>
                        </a:xfrm>
                        <a:prstGeom prst="rect">
                          <a:avLst/>
                        </a:prstGeom>
                        <a:solidFill>
                          <a:schemeClr val="lt1"/>
                        </a:solidFill>
                        <a:ln w="6350">
                          <a:solidFill>
                            <a:prstClr val="black"/>
                          </a:solidFill>
                        </a:ln>
                      </wps:spPr>
                      <wps:txbx>
                        <w:txbxContent>
                          <w:p w14:paraId="45EF479C" w14:textId="77777777" w:rsidR="0034033F" w:rsidRPr="00AC4BF4" w:rsidRDefault="0034033F" w:rsidP="0034033F">
                            <w:pPr>
                              <w:rPr>
                                <w:i/>
                              </w:rPr>
                            </w:pPr>
                            <w:r>
                              <w:rPr>
                                <w:color w:val="000000"/>
                              </w:rPr>
                              <w:t>Capacité à minimiser les moyens employés pour un résultat donné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01D8A" id="Zone de texte 171" o:spid="_x0000_s1031" type="#_x0000_t202" style="position:absolute;margin-left:215.6pt;margin-top:12.9pt;width:287.2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" fillcolor="white [3201]" strokeweight=".5pt">
                <v:textbox>
                  <w:txbxContent>
                    <w:p w14:paraId="45EF479C" w14:textId="77777777" w:rsidR="0034033F" w:rsidRPr="00AC4BF4" w:rsidRDefault="0034033F" w:rsidP="0034033F">
                      <w:pPr>
                        <w:rPr>
                          <w:i/>
                        </w:rPr>
                      </w:pPr>
                      <w:r>
                        <w:rPr>
                          <w:color w:val="000000"/>
                        </w:rPr>
                        <w:t>Capacité à minimiser les moyens employés pour un résultat donné</w:t>
                      </w:r>
                    </w:p>
                  </w:txbxContent>
                </v:textbox>
              </v:shape>
            </w:pict>
          </mc:Fallback>
        </mc:AlternateContent>
      </w:r>
      <w:r w:rsidRPr="008228D3">
        <w:rPr>
          <w:noProof/>
          <w:color w:val="000000"/>
          <w:lang w:eastAsia="fr-FR"/>
        </w:rPr>
        <mc:AlternateContent>
          <mc:Choice Requires="wps">
            <w:drawing>
              <wp:anchor distT="0" distB="0" distL="114300" distR="114300" simplePos="0" relativeHeight="251662336" behindDoc="0" locked="0" layoutInCell="1" allowOverlap="1" wp14:anchorId="358608F3" wp14:editId="721213B0">
                <wp:simplePos x="0" y="0"/>
                <wp:positionH relativeFrom="column">
                  <wp:posOffset>4445</wp:posOffset>
                </wp:positionH>
                <wp:positionV relativeFrom="paragraph">
                  <wp:posOffset>159067</wp:posOffset>
                </wp:positionV>
                <wp:extent cx="2143125" cy="533400"/>
                <wp:effectExtent l="0" t="0" r="28575" b="19050"/>
                <wp:wrapNone/>
                <wp:docPr id="172" name="Zone de texte 172"/>
                <wp:cNvGraphicFramePr/>
                <a:graphic xmlns:a="http://schemas.openxmlformats.org/drawingml/2006/main">
                  <a:graphicData uri="http://schemas.microsoft.com/office/word/2010/wordprocessingShape">
                    <wps:wsp>
                      <wps:cNvSpPr txBox="1"/>
                      <wps:spPr>
                        <a:xfrm>
                          <a:off x="0" y="0"/>
                          <a:ext cx="2143125" cy="533400"/>
                        </a:xfrm>
                        <a:prstGeom prst="rect">
                          <a:avLst/>
                        </a:prstGeom>
                        <a:solidFill>
                          <a:schemeClr val="lt1"/>
                        </a:solidFill>
                        <a:ln w="6350">
                          <a:solidFill>
                            <a:prstClr val="black"/>
                          </a:solidFill>
                        </a:ln>
                      </wps:spPr>
                      <wps:txbx>
                        <w:txbxContent>
                          <w:p w14:paraId="618B401F" w14:textId="77777777" w:rsidR="0034033F" w:rsidRPr="00AC4BF4" w:rsidRDefault="0034033F" w:rsidP="0034033F">
                            <w:pPr>
                              <w:rPr>
                                <w:i/>
                              </w:rPr>
                            </w:pPr>
                            <w:r>
                              <w:rPr>
                                <w:color w:val="000000"/>
                              </w:rPr>
                              <w:t>Capacité à atteindre un objectif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8608F3" id="Zone de texte 172" o:spid="_x0000_s1032" type="#_x0000_t202" style="position:absolute;margin-left:.35pt;margin-top:12.5pt;width:168.75pt;height: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" fillcolor="white [3201]" strokeweight=".5pt">
                <v:textbox>
                  <w:txbxContent>
                    <w:p w14:paraId="618B401F" w14:textId="77777777" w:rsidR="0034033F" w:rsidRPr="00AC4BF4" w:rsidRDefault="0034033F" w:rsidP="0034033F">
                      <w:pPr>
                        <w:rPr>
                          <w:i/>
                        </w:rPr>
                      </w:pPr>
                      <w:r>
                        <w:rPr>
                          <w:color w:val="000000"/>
                        </w:rPr>
                        <w:t>Capacité à atteindre un objectif</w:t>
                      </w:r>
                    </w:p>
                  </w:txbxContent>
                </v:textbox>
              </v:shape>
            </w:pict>
          </mc:Fallback>
        </mc:AlternateContent>
      </w:r>
      <w:r>
        <w:rPr>
          <w:color w:val="000000"/>
        </w:rPr>
        <w:t xml:space="preserve">La performance se mesure selon la : </w:t>
      </w:r>
    </w:p>
    <w:p w14:paraId="005B4AF0" w14:textId="77777777" w:rsidR="0034033F" w:rsidRPr="003C6ADC" w:rsidRDefault="0034033F" w:rsidP="0034033F">
      <w:pPr>
        <w:snapToGrid w:val="0"/>
        <w:rPr>
          <w:color w:val="000000"/>
        </w:rPr>
      </w:pPr>
    </w:p>
    <w:p w14:paraId="16933C20" w14:textId="66FA6B4C" w:rsidR="0034033F" w:rsidRPr="008228D3" w:rsidRDefault="0034033F" w:rsidP="0034033F">
      <w:pPr>
        <w:snapToGrid w:val="0"/>
        <w:ind w:left="1416"/>
        <w:rPr>
          <w:color w:val="000000"/>
        </w:rPr>
      </w:pPr>
      <w:r>
        <w:rPr>
          <w:color w:val="000000"/>
        </w:rPr>
        <w:br/>
      </w:r>
      <w:r>
        <w:rPr>
          <w:color w:val="000000"/>
        </w:rPr>
        <w:sym w:font="Wingdings" w:char="F0EA"/>
      </w:r>
      <w:r>
        <w:rPr>
          <w:color w:val="000000"/>
        </w:rPr>
        <w:t xml:space="preserve">                                                                                                    </w:t>
      </w:r>
      <w:r>
        <w:rPr>
          <w:color w:val="000000"/>
        </w:rPr>
        <w:sym w:font="Wingdings" w:char="F0EA"/>
      </w:r>
    </w:p>
    <w:p w14:paraId="2976603B" w14:textId="77777777" w:rsidR="0034033F" w:rsidRPr="008228D3" w:rsidRDefault="0034033F" w:rsidP="0034033F">
      <w:pPr>
        <w:snapToGrid w:val="0"/>
        <w:rPr>
          <w:color w:val="000000"/>
        </w:rPr>
      </w:pPr>
      <w:r w:rsidRPr="008228D3">
        <w:rPr>
          <w:noProof/>
          <w:color w:val="000000"/>
          <w:lang w:eastAsia="fr-FR"/>
        </w:rPr>
        <mc:AlternateContent>
          <mc:Choice Requires="wps">
            <w:drawing>
              <wp:anchor distT="0" distB="0" distL="114300" distR="114300" simplePos="0" relativeHeight="251668480" behindDoc="0" locked="0" layoutInCell="1" allowOverlap="1" wp14:anchorId="3A8A36BB" wp14:editId="63627E12">
                <wp:simplePos x="0" y="0"/>
                <wp:positionH relativeFrom="column">
                  <wp:posOffset>2785745</wp:posOffset>
                </wp:positionH>
                <wp:positionV relativeFrom="paragraph">
                  <wp:posOffset>6350</wp:posOffset>
                </wp:positionV>
                <wp:extent cx="3590925" cy="276225"/>
                <wp:effectExtent l="0" t="0" r="28575" b="28575"/>
                <wp:wrapNone/>
                <wp:docPr id="173" name="Zone de texte 173"/>
                <wp:cNvGraphicFramePr/>
                <a:graphic xmlns:a="http://schemas.openxmlformats.org/drawingml/2006/main">
                  <a:graphicData uri="http://schemas.microsoft.com/office/word/2010/wordprocessingShape">
                    <wps:wsp>
                      <wps:cNvSpPr txBox="1"/>
                      <wps:spPr>
                        <a:xfrm>
                          <a:off x="0" y="0"/>
                          <a:ext cx="3590925" cy="276225"/>
                        </a:xfrm>
                        <a:prstGeom prst="rect">
                          <a:avLst/>
                        </a:prstGeom>
                        <a:solidFill>
                          <a:schemeClr val="lt1"/>
                        </a:solidFill>
                        <a:ln w="6350">
                          <a:solidFill>
                            <a:prstClr val="black"/>
                          </a:solidFill>
                        </a:ln>
                      </wps:spPr>
                      <wps:txbx>
                        <w:txbxContent>
                          <w:p w14:paraId="3105B5A6" w14:textId="77777777" w:rsidR="0034033F" w:rsidRPr="00AC4BF4" w:rsidRDefault="0034033F" w:rsidP="0034033F">
                            <w:pPr>
                              <w:jc w:val="center"/>
                              <w:rPr>
                                <w:i/>
                              </w:rPr>
                            </w:pPr>
                            <w:r w:rsidRPr="003C6ADC">
                              <w:rPr>
                                <w:color w:val="000000"/>
                                <w:highlight w:val="lightGray"/>
                              </w:rPr>
                              <w:t>Efficience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A36BB" id="Zone de texte 173" o:spid="_x0000_s1033" type="#_x0000_t202" style="position:absolute;margin-left:219.35pt;margin-top:.5pt;width:282.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" fillcolor="white [3201]" strokeweight=".5pt">
                <v:textbox>
                  <w:txbxContent>
                    <w:p w14:paraId="3105B5A6" w14:textId="77777777" w:rsidR="0034033F" w:rsidRPr="00AC4BF4" w:rsidRDefault="0034033F" w:rsidP="0034033F">
                      <w:pPr>
                        <w:jc w:val="center"/>
                        <w:rPr>
                          <w:i/>
                        </w:rPr>
                      </w:pPr>
                      <w:r w:rsidRPr="003C6ADC">
                        <w:rPr>
                          <w:color w:val="000000"/>
                          <w:highlight w:val="lightGray"/>
                        </w:rPr>
                        <w:t>Efficience</w:t>
                      </w:r>
                    </w:p>
                  </w:txbxContent>
                </v:textbox>
              </v:shape>
            </w:pict>
          </mc:Fallback>
        </mc:AlternateContent>
      </w:r>
      <w:r w:rsidRPr="008228D3">
        <w:rPr>
          <w:noProof/>
          <w:color w:val="000000"/>
          <w:lang w:eastAsia="fr-FR"/>
        </w:rPr>
        <mc:AlternateContent>
          <mc:Choice Requires="wps">
            <w:drawing>
              <wp:anchor distT="0" distB="0" distL="114300" distR="114300" simplePos="0" relativeHeight="251666432" behindDoc="0" locked="0" layoutInCell="1" allowOverlap="1" wp14:anchorId="548B6615" wp14:editId="02D822E7">
                <wp:simplePos x="0" y="0"/>
                <wp:positionH relativeFrom="column">
                  <wp:posOffset>0</wp:posOffset>
                </wp:positionH>
                <wp:positionV relativeFrom="paragraph">
                  <wp:posOffset>0</wp:posOffset>
                </wp:positionV>
                <wp:extent cx="2143125" cy="276225"/>
                <wp:effectExtent l="0" t="0" r="28575" b="28575"/>
                <wp:wrapNone/>
                <wp:docPr id="174" name="Zone de texte 174"/>
                <wp:cNvGraphicFramePr/>
                <a:graphic xmlns:a="http://schemas.openxmlformats.org/drawingml/2006/main">
                  <a:graphicData uri="http://schemas.microsoft.com/office/word/2010/wordprocessingShape">
                    <wps:wsp>
                      <wps:cNvSpPr txBox="1"/>
                      <wps:spPr>
                        <a:xfrm>
                          <a:off x="0" y="0"/>
                          <a:ext cx="2143125" cy="276225"/>
                        </a:xfrm>
                        <a:prstGeom prst="rect">
                          <a:avLst/>
                        </a:prstGeom>
                        <a:solidFill>
                          <a:schemeClr val="lt1"/>
                        </a:solidFill>
                        <a:ln w="6350">
                          <a:solidFill>
                            <a:prstClr val="black"/>
                          </a:solidFill>
                        </a:ln>
                      </wps:spPr>
                      <wps:txbx>
                        <w:txbxContent>
                          <w:p w14:paraId="4EBEA04A" w14:textId="77777777" w:rsidR="0034033F" w:rsidRPr="00AC4BF4" w:rsidRDefault="0034033F" w:rsidP="0034033F">
                            <w:pPr>
                              <w:jc w:val="center"/>
                              <w:rPr>
                                <w:i/>
                              </w:rPr>
                            </w:pPr>
                            <w:r w:rsidRPr="003C6ADC">
                              <w:rPr>
                                <w:color w:val="000000"/>
                                <w:highlight w:val="lightGray"/>
                              </w:rPr>
                              <w:t>Efficacité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B6615" id="Zone de texte 174" o:spid="_x0000_s1034" type="#_x0000_t202" style="position:absolute;margin-left:0;margin-top:0;width:168.75pt;height:2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" fillcolor="white [3201]" strokeweight=".5pt">
                <v:textbox>
                  <w:txbxContent>
                    <w:p w14:paraId="4EBEA04A" w14:textId="77777777" w:rsidR="0034033F" w:rsidRPr="00AC4BF4" w:rsidRDefault="0034033F" w:rsidP="0034033F">
                      <w:pPr>
                        <w:jc w:val="center"/>
                        <w:rPr>
                          <w:i/>
                        </w:rPr>
                      </w:pPr>
                      <w:r w:rsidRPr="003C6ADC">
                        <w:rPr>
                          <w:color w:val="000000"/>
                          <w:highlight w:val="lightGray"/>
                        </w:rPr>
                        <w:t>Efficacité</w:t>
                      </w:r>
                    </w:p>
                  </w:txbxContent>
                </v:textbox>
              </v:shape>
            </w:pict>
          </mc:Fallback>
        </mc:AlternateContent>
      </w:r>
    </w:p>
    <w:p w14:paraId="3D1E5B75" w14:textId="77777777" w:rsidR="0034033F" w:rsidRPr="008228D3" w:rsidRDefault="0034033F" w:rsidP="0034033F">
      <w:pPr>
        <w:snapToGrid w:val="0"/>
        <w:rPr>
          <w:color w:val="000000"/>
        </w:rPr>
      </w:pPr>
      <w:r w:rsidRPr="008228D3">
        <w:rPr>
          <w:noProof/>
          <w:color w:val="000000"/>
          <w:lang w:eastAsia="fr-FR"/>
        </w:rPr>
        <mc:AlternateContent>
          <mc:Choice Requires="wps">
            <w:drawing>
              <wp:anchor distT="0" distB="0" distL="114300" distR="114300" simplePos="0" relativeHeight="251671552" behindDoc="0" locked="0" layoutInCell="1" allowOverlap="1" wp14:anchorId="38BFA147" wp14:editId="2A9B04D4">
                <wp:simplePos x="0" y="0"/>
                <wp:positionH relativeFrom="column">
                  <wp:posOffset>2823845</wp:posOffset>
                </wp:positionH>
                <wp:positionV relativeFrom="paragraph">
                  <wp:posOffset>59055</wp:posOffset>
                </wp:positionV>
                <wp:extent cx="3571875" cy="1066800"/>
                <wp:effectExtent l="0" t="0" r="28575" b="19050"/>
                <wp:wrapNone/>
                <wp:docPr id="175" name="Zone de texte 175"/>
                <wp:cNvGraphicFramePr/>
                <a:graphic xmlns:a="http://schemas.openxmlformats.org/drawingml/2006/main">
                  <a:graphicData uri="http://schemas.microsoft.com/office/word/2010/wordprocessingShape">
                    <wps:wsp>
                      <wps:cNvSpPr txBox="1"/>
                      <wps:spPr>
                        <a:xfrm>
                          <a:off x="0" y="0"/>
                          <a:ext cx="3571875" cy="1066800"/>
                        </a:xfrm>
                        <a:prstGeom prst="rect">
                          <a:avLst/>
                        </a:prstGeom>
                        <a:solidFill>
                          <a:schemeClr val="lt1"/>
                        </a:solidFill>
                        <a:ln w="6350">
                          <a:solidFill>
                            <a:prstClr val="black"/>
                          </a:solidFill>
                          <a:prstDash val="dash"/>
                        </a:ln>
                      </wps:spPr>
                      <wps:txbx>
                        <w:txbxContent>
                          <w:p w14:paraId="6ED0ABB0" w14:textId="77777777" w:rsidR="0034033F" w:rsidRPr="003C6ADC" w:rsidRDefault="0034033F" w:rsidP="0034033F">
                            <w:pPr>
                              <w:jc w:val="center"/>
                              <w:rPr>
                                <w:b/>
                                <w:color w:val="000000"/>
                              </w:rPr>
                            </w:pPr>
                            <w:r w:rsidRPr="003C6ADC">
                              <w:rPr>
                                <w:b/>
                                <w:color w:val="000000"/>
                              </w:rPr>
                              <w:t>Quels indicateurs ?</w:t>
                            </w:r>
                          </w:p>
                          <w:p w14:paraId="56577D58" w14:textId="77777777" w:rsidR="0034033F" w:rsidRPr="00AC4BF4" w:rsidRDefault="0034033F" w:rsidP="0034033F">
                            <w:pPr>
                              <w:rPr>
                                <w:i/>
                              </w:rPr>
                            </w:pPr>
                            <w:r>
                              <w:rPr>
                                <w:i/>
                              </w:rPr>
                              <w:t xml:space="preserve">Souvent des indicateurs de productivité </w:t>
                            </w:r>
                            <w:r>
                              <w:rPr>
                                <w:i/>
                              </w:rPr>
                              <w:br/>
                              <w:t>Niveau de coût ou de profit en lien avec les moyens engagés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FA147" id="Zone de texte 175" o:spid="_x0000_s1035" type="#_x0000_t202" style="position:absolute;margin-left:222.35pt;margin-top:4.65pt;width:281.25pt;height: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" fillcolor="white [3201]" strokeweight=".5pt">
                <v:stroke dashstyle="dash"/>
                <v:textbox>
                  <w:txbxContent>
                    <w:p w14:paraId="6ED0ABB0" w14:textId="77777777" w:rsidR="0034033F" w:rsidRPr="003C6ADC" w:rsidRDefault="0034033F" w:rsidP="0034033F">
                      <w:pPr>
                        <w:jc w:val="center"/>
                        <w:rPr>
                          <w:b/>
                          <w:color w:val="000000"/>
                        </w:rPr>
                      </w:pPr>
                      <w:r w:rsidRPr="003C6ADC">
                        <w:rPr>
                          <w:b/>
                          <w:color w:val="000000"/>
                        </w:rPr>
                        <w:t>Quels indicateurs ?</w:t>
                      </w:r>
                    </w:p>
                    <w:p w14:paraId="56577D58" w14:textId="77777777" w:rsidR="0034033F" w:rsidRPr="00AC4BF4" w:rsidRDefault="0034033F" w:rsidP="0034033F">
                      <w:pPr>
                        <w:rPr>
                          <w:i/>
                        </w:rPr>
                      </w:pPr>
                      <w:r>
                        <w:rPr>
                          <w:i/>
                        </w:rPr>
                        <w:t xml:space="preserve">Souvent des indicateurs de productivité </w:t>
                      </w:r>
                      <w:r>
                        <w:rPr>
                          <w:i/>
                        </w:rPr>
                        <w:br/>
                        <w:t>Niveau de coût ou de profit en lien avec les moyens engagés</w:t>
                      </w:r>
                    </w:p>
                  </w:txbxContent>
                </v:textbox>
              </v:shape>
            </w:pict>
          </mc:Fallback>
        </mc:AlternateContent>
      </w:r>
      <w:r w:rsidRPr="008228D3">
        <w:rPr>
          <w:noProof/>
          <w:color w:val="000000"/>
          <w:lang w:eastAsia="fr-FR"/>
        </w:rPr>
        <mc:AlternateContent>
          <mc:Choice Requires="wps">
            <w:drawing>
              <wp:anchor distT="0" distB="0" distL="114300" distR="114300" simplePos="0" relativeHeight="251670528" behindDoc="0" locked="0" layoutInCell="1" allowOverlap="1" wp14:anchorId="1814EFF1" wp14:editId="7645A97E">
                <wp:simplePos x="0" y="0"/>
                <wp:positionH relativeFrom="column">
                  <wp:posOffset>4445</wp:posOffset>
                </wp:positionH>
                <wp:positionV relativeFrom="paragraph">
                  <wp:posOffset>59055</wp:posOffset>
                </wp:positionV>
                <wp:extent cx="2143125" cy="1066800"/>
                <wp:effectExtent l="0" t="0" r="28575" b="19050"/>
                <wp:wrapNone/>
                <wp:docPr id="176" name="Zone de texte 176"/>
                <wp:cNvGraphicFramePr/>
                <a:graphic xmlns:a="http://schemas.openxmlformats.org/drawingml/2006/main">
                  <a:graphicData uri="http://schemas.microsoft.com/office/word/2010/wordprocessingShape">
                    <wps:wsp>
                      <wps:cNvSpPr txBox="1"/>
                      <wps:spPr>
                        <a:xfrm>
                          <a:off x="0" y="0"/>
                          <a:ext cx="2143125" cy="1066800"/>
                        </a:xfrm>
                        <a:prstGeom prst="rect">
                          <a:avLst/>
                        </a:prstGeom>
                        <a:solidFill>
                          <a:schemeClr val="lt1"/>
                        </a:solidFill>
                        <a:ln w="6350">
                          <a:solidFill>
                            <a:prstClr val="black"/>
                          </a:solidFill>
                          <a:prstDash val="dash"/>
                        </a:ln>
                      </wps:spPr>
                      <wps:txbx>
                        <w:txbxContent>
                          <w:p w14:paraId="76197F0F" w14:textId="77777777" w:rsidR="0034033F" w:rsidRPr="003C6ADC" w:rsidRDefault="0034033F" w:rsidP="0034033F">
                            <w:pPr>
                              <w:jc w:val="center"/>
                              <w:rPr>
                                <w:b/>
                                <w:color w:val="000000"/>
                              </w:rPr>
                            </w:pPr>
                            <w:r w:rsidRPr="003C6ADC">
                              <w:rPr>
                                <w:b/>
                                <w:color w:val="000000"/>
                              </w:rPr>
                              <w:t>Quels indicateurs ?</w:t>
                            </w:r>
                          </w:p>
                          <w:p w14:paraId="4B2C4EDF" w14:textId="77777777" w:rsidR="0034033F" w:rsidRPr="00AC4BF4" w:rsidRDefault="0034033F" w:rsidP="0034033F">
                            <w:pPr>
                              <w:rPr>
                                <w:i/>
                              </w:rPr>
                            </w:pPr>
                            <w:r>
                              <w:rPr>
                                <w:i/>
                              </w:rPr>
                              <w:t xml:space="preserve">Profit à atteindre </w:t>
                            </w:r>
                            <w:r>
                              <w:rPr>
                                <w:i/>
                              </w:rPr>
                              <w:br/>
                              <w:t>Niveau de sécurité, de délai, de qualité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14EFF1" id="Zone de texte 176" o:spid="_x0000_s1036" type="#_x0000_t202" style="position:absolute;margin-left:.35pt;margin-top:4.65pt;width:168.75pt;height:8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" fillcolor="white [3201]" strokeweight=".5pt">
                <v:stroke dashstyle="dash"/>
                <v:textbox>
                  <w:txbxContent>
                    <w:p w14:paraId="76197F0F" w14:textId="77777777" w:rsidR="0034033F" w:rsidRPr="003C6ADC" w:rsidRDefault="0034033F" w:rsidP="0034033F">
                      <w:pPr>
                        <w:jc w:val="center"/>
                        <w:rPr>
                          <w:b/>
                          <w:color w:val="000000"/>
                        </w:rPr>
                      </w:pPr>
                      <w:r w:rsidRPr="003C6ADC">
                        <w:rPr>
                          <w:b/>
                          <w:color w:val="000000"/>
                        </w:rPr>
                        <w:t>Quels indicateurs ?</w:t>
                      </w:r>
                    </w:p>
                    <w:p w14:paraId="4B2C4EDF" w14:textId="77777777" w:rsidR="0034033F" w:rsidRPr="00AC4BF4" w:rsidRDefault="0034033F" w:rsidP="0034033F">
                      <w:pPr>
                        <w:rPr>
                          <w:i/>
                        </w:rPr>
                      </w:pPr>
                      <w:r>
                        <w:rPr>
                          <w:i/>
                        </w:rPr>
                        <w:t xml:space="preserve">Profit à atteindre </w:t>
                      </w:r>
                      <w:r>
                        <w:rPr>
                          <w:i/>
                        </w:rPr>
                        <w:br/>
                        <w:t>Niveau de sécurité, de délai, de qualité</w:t>
                      </w:r>
                    </w:p>
                  </w:txbxContent>
                </v:textbox>
              </v:shape>
            </w:pict>
          </mc:Fallback>
        </mc:AlternateContent>
      </w:r>
    </w:p>
    <w:p w14:paraId="50A75C4A" w14:textId="77777777" w:rsidR="0034033F" w:rsidRPr="008228D3" w:rsidRDefault="0034033F" w:rsidP="0034033F">
      <w:pPr>
        <w:snapToGrid w:val="0"/>
        <w:rPr>
          <w:b/>
          <w:color w:val="000000"/>
        </w:rPr>
      </w:pPr>
    </w:p>
    <w:p w14:paraId="3F8C52FB" w14:textId="77777777" w:rsidR="0034033F" w:rsidRPr="008228D3" w:rsidRDefault="0034033F" w:rsidP="0034033F">
      <w:pPr>
        <w:snapToGrid w:val="0"/>
        <w:rPr>
          <w:color w:val="000000"/>
          <w:sz w:val="18"/>
        </w:rPr>
      </w:pPr>
      <w:r w:rsidRPr="008228D3">
        <w:rPr>
          <w:color w:val="000000"/>
        </w:rPr>
        <w:t xml:space="preserve"> </w:t>
      </w:r>
    </w:p>
    <w:p w14:paraId="055847B2" w14:textId="77777777" w:rsidR="0034033F" w:rsidRPr="008228D3" w:rsidRDefault="0034033F" w:rsidP="0034033F">
      <w:pPr>
        <w:snapToGrid w:val="0"/>
        <w:rPr>
          <w:color w:val="000000"/>
        </w:rPr>
      </w:pPr>
    </w:p>
    <w:p w14:paraId="26C32958" w14:textId="77777777" w:rsidR="0034033F" w:rsidRDefault="0034033F" w:rsidP="0034033F">
      <w:pPr>
        <w:snapToGrid w:val="0"/>
        <w:rPr>
          <w:color w:val="000000"/>
        </w:rPr>
      </w:pPr>
    </w:p>
    <w:p w14:paraId="0135AE71" w14:textId="77777777" w:rsidR="0034033F" w:rsidRDefault="0034033F" w:rsidP="0034033F">
      <w:pPr>
        <w:snapToGrid w:val="0"/>
        <w:rPr>
          <w:color w:val="000000"/>
        </w:rPr>
      </w:pPr>
      <w:r>
        <w:rPr>
          <w:color w:val="000000"/>
        </w:rPr>
        <w:t xml:space="preserve">Élargissement de l’étude en comparant les indicateurs : </w:t>
      </w:r>
    </w:p>
    <w:p w14:paraId="0371D23D" w14:textId="0F1CD1AB" w:rsidR="0034033F" w:rsidRDefault="00632C46" w:rsidP="0034033F">
      <w:pPr>
        <w:pStyle w:val="Paragraphedeliste"/>
        <w:numPr>
          <w:ilvl w:val="0"/>
          <w:numId w:val="7"/>
        </w:numPr>
        <w:snapToGrid w:val="0"/>
        <w:rPr>
          <w:color w:val="000000"/>
        </w:rPr>
      </w:pPr>
      <w:r>
        <w:rPr>
          <w:color w:val="000000"/>
        </w:rPr>
        <w:t>Sur plusieurs années</w:t>
      </w:r>
    </w:p>
    <w:p w14:paraId="409B0F94" w14:textId="77777777" w:rsidR="0034033F" w:rsidRPr="003C6ADC" w:rsidRDefault="0034033F" w:rsidP="0034033F">
      <w:pPr>
        <w:pStyle w:val="Paragraphedeliste"/>
        <w:numPr>
          <w:ilvl w:val="0"/>
          <w:numId w:val="7"/>
        </w:numPr>
        <w:snapToGrid w:val="0"/>
        <w:rPr>
          <w:color w:val="000000"/>
        </w:rPr>
      </w:pPr>
      <w:r w:rsidRPr="008228D3">
        <w:rPr>
          <w:noProof/>
          <w:color w:val="000000"/>
          <w:lang w:eastAsia="fr-FR"/>
        </w:rPr>
        <mc:AlternateContent>
          <mc:Choice Requires="wps">
            <w:drawing>
              <wp:anchor distT="0" distB="0" distL="114300" distR="114300" simplePos="0" relativeHeight="251672576" behindDoc="0" locked="0" layoutInCell="1" allowOverlap="1" wp14:anchorId="698448C6" wp14:editId="12E8B377">
                <wp:simplePos x="0" y="0"/>
                <wp:positionH relativeFrom="column">
                  <wp:posOffset>261620</wp:posOffset>
                </wp:positionH>
                <wp:positionV relativeFrom="paragraph">
                  <wp:posOffset>138112</wp:posOffset>
                </wp:positionV>
                <wp:extent cx="6124575" cy="676275"/>
                <wp:effectExtent l="0" t="0" r="28575" b="28575"/>
                <wp:wrapNone/>
                <wp:docPr id="177" name="Ellipse 177"/>
                <wp:cNvGraphicFramePr/>
                <a:graphic xmlns:a="http://schemas.openxmlformats.org/drawingml/2006/main">
                  <a:graphicData uri="http://schemas.microsoft.com/office/word/2010/wordprocessingShape">
                    <wps:wsp>
                      <wps:cNvSpPr/>
                      <wps:spPr>
                        <a:xfrm>
                          <a:off x="0" y="0"/>
                          <a:ext cx="6124575" cy="676275"/>
                        </a:xfrm>
                        <a:prstGeom prst="ellipse">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4581F9BB" w14:textId="77777777" w:rsidR="0034033F" w:rsidRDefault="0034033F" w:rsidP="0034033F">
                            <w:pPr>
                              <w:snapToGrid w:val="0"/>
                              <w:rPr>
                                <w:color w:val="000000"/>
                              </w:rPr>
                            </w:pPr>
                            <w:r w:rsidRPr="00047ACD">
                              <w:rPr>
                                <w:b/>
                                <w:color w:val="000000"/>
                              </w:rPr>
                              <w:t>Construire la capacité</w:t>
                            </w:r>
                            <w:r w:rsidRPr="00047ACD">
                              <w:rPr>
                                <w:color w:val="000000"/>
                              </w:rPr>
                              <w:t xml:space="preserve"> : </w:t>
                            </w:r>
                            <w:r>
                              <w:rPr>
                                <w:color w:val="000000"/>
                              </w:rPr>
                              <w:t>« </w:t>
                            </w:r>
                            <w:r w:rsidRPr="00605467">
                              <w:rPr>
                                <w:color w:val="000000"/>
                              </w:rPr>
                              <w:t>effectuer des comparaisons dans le temps et dans l’espace pour situer la performance d’une organisation</w:t>
                            </w:r>
                            <w:r>
                              <w:rPr>
                                <w:color w:val="000000"/>
                              </w:rPr>
                              <w:t xml:space="preserve"> ».</w:t>
                            </w:r>
                          </w:p>
                          <w:p w14:paraId="26565560" w14:textId="77777777" w:rsidR="0034033F" w:rsidRDefault="0034033F" w:rsidP="003403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8448C6" id="Ellipse 177" o:spid="_x0000_s1037" style="position:absolute;left:0;text-align:left;margin-left:20.6pt;margin-top:10.85pt;width:482.2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" fillcolor="#c0cf3a [3206]" strokecolor="#616919 [1606]" strokeweight="1pt">
                <v:stroke joinstyle="miter"/>
                <v:textbox>
                  <w:txbxContent>
                    <w:p w14:paraId="4581F9BB" w14:textId="77777777" w:rsidR="0034033F" w:rsidRDefault="0034033F" w:rsidP="0034033F">
                      <w:pPr>
                        <w:snapToGrid w:val="0"/>
                        <w:rPr>
                          <w:color w:val="000000"/>
                        </w:rPr>
                      </w:pPr>
                      <w:r w:rsidRPr="00047ACD">
                        <w:rPr>
                          <w:b/>
                          <w:color w:val="000000"/>
                        </w:rPr>
                        <w:t>Construire la capacité</w:t>
                      </w:r>
                      <w:r w:rsidRPr="00047ACD">
                        <w:rPr>
                          <w:color w:val="000000"/>
                        </w:rPr>
                        <w:t xml:space="preserve"> : </w:t>
                      </w:r>
                      <w:r>
                        <w:rPr>
                          <w:color w:val="000000"/>
                        </w:rPr>
                        <w:t>« </w:t>
                      </w:r>
                      <w:r w:rsidRPr="00605467">
                        <w:rPr>
                          <w:color w:val="000000"/>
                        </w:rPr>
                        <w:t>effectuer des comparaisons dans le temps et dans l’espace pour situer la performance d’une organisation</w:t>
                      </w:r>
                      <w:r>
                        <w:rPr>
                          <w:color w:val="000000"/>
                        </w:rPr>
                        <w:t xml:space="preserve"> ».</w:t>
                      </w:r>
                    </w:p>
                    <w:p w14:paraId="26565560" w14:textId="77777777" w:rsidR="0034033F" w:rsidRDefault="0034033F" w:rsidP="0034033F">
                      <w:pPr>
                        <w:jc w:val="center"/>
                      </w:pPr>
                    </w:p>
                  </w:txbxContent>
                </v:textbox>
              </v:oval>
            </w:pict>
          </mc:Fallback>
        </mc:AlternateContent>
      </w:r>
      <w:r>
        <w:rPr>
          <w:color w:val="000000"/>
        </w:rPr>
        <w:t>Par rapport au secteur</w:t>
      </w:r>
    </w:p>
    <w:p w14:paraId="17B1868E" w14:textId="77777777" w:rsidR="0034033F" w:rsidRPr="008228D3" w:rsidRDefault="0034033F" w:rsidP="0034033F">
      <w:pPr>
        <w:snapToGrid w:val="0"/>
        <w:rPr>
          <w:color w:val="000000"/>
        </w:rPr>
      </w:pPr>
    </w:p>
    <w:p w14:paraId="1083AB63" w14:textId="77777777" w:rsidR="0034033F" w:rsidRPr="008228D3" w:rsidRDefault="0034033F" w:rsidP="0034033F">
      <w:pPr>
        <w:snapToGrid w:val="0"/>
        <w:rPr>
          <w:color w:val="000000"/>
        </w:rPr>
      </w:pPr>
    </w:p>
    <w:p w14:paraId="2652B87A" w14:textId="2FF327EA" w:rsidR="0034033F" w:rsidRDefault="0034033F">
      <w:pPr>
        <w:rPr>
          <w:color w:val="000000"/>
        </w:rPr>
      </w:pPr>
      <w:r>
        <w:rPr>
          <w:color w:val="000000"/>
        </w:rPr>
        <w:br w:type="page"/>
      </w:r>
    </w:p>
    <w:p w14:paraId="1E4F05AA" w14:textId="77777777" w:rsidR="0034033F" w:rsidRDefault="0034033F" w:rsidP="0034033F">
      <w:pPr>
        <w:snapToGrid w:val="0"/>
        <w:rPr>
          <w:color w:val="000000"/>
        </w:rPr>
      </w:pPr>
      <w:bookmarkStart w:id="0" w:name="_GoBack"/>
      <w:bookmarkEnd w:id="0"/>
    </w:p>
    <w:p w14:paraId="4E7BED0C" w14:textId="375ECDEF" w:rsidR="0034033F" w:rsidRDefault="0034033F" w:rsidP="004371F4">
      <w:pPr>
        <w:snapToGrid w:val="0"/>
        <w:jc w:val="center"/>
        <w:rPr>
          <w:color w:val="000000"/>
        </w:rPr>
      </w:pPr>
      <w:r>
        <w:rPr>
          <w:color w:val="000000"/>
        </w:rPr>
        <w:t>La notion de performance peut être déclinée selon les aspirations des acteurs de l’organisation</w:t>
      </w:r>
      <w:r w:rsidR="004371F4">
        <w:rPr>
          <w:color w:val="000000"/>
        </w:rPr>
        <w:t>.</w:t>
      </w:r>
    </w:p>
    <w:tbl>
      <w:tblPr>
        <w:tblStyle w:val="Grilledutableau"/>
        <w:tblW w:w="10632" w:type="dxa"/>
        <w:tblInd w:w="-5" w:type="dxa"/>
        <w:tblLayout w:type="fixed"/>
        <w:tblLook w:val="04A0" w:firstRow="1" w:lastRow="0" w:firstColumn="1" w:lastColumn="0" w:noHBand="0" w:noVBand="1"/>
      </w:tblPr>
      <w:tblGrid>
        <w:gridCol w:w="1447"/>
        <w:gridCol w:w="3544"/>
        <w:gridCol w:w="2806"/>
        <w:gridCol w:w="2835"/>
      </w:tblGrid>
      <w:tr w:rsidR="0034033F" w:rsidRPr="00EB09F8" w14:paraId="084108A9" w14:textId="77777777" w:rsidTr="00FB3756">
        <w:tc>
          <w:tcPr>
            <w:tcW w:w="1447" w:type="dxa"/>
          </w:tcPr>
          <w:p w14:paraId="0341BF34" w14:textId="77777777" w:rsidR="0034033F" w:rsidRPr="00EB09F8" w:rsidRDefault="0034033F" w:rsidP="00FB3756">
            <w:pPr>
              <w:snapToGrid w:val="0"/>
              <w:ind w:left="64" w:hanging="64"/>
              <w:jc w:val="center"/>
              <w:rPr>
                <w:b/>
                <w:color w:val="000000"/>
                <w:sz w:val="20"/>
                <w:szCs w:val="20"/>
              </w:rPr>
            </w:pPr>
            <w:r w:rsidRPr="00EB09F8">
              <w:rPr>
                <w:b/>
                <w:color w:val="000000"/>
                <w:sz w:val="20"/>
                <w:szCs w:val="20"/>
              </w:rPr>
              <w:t>Acteurs</w:t>
            </w:r>
          </w:p>
        </w:tc>
        <w:tc>
          <w:tcPr>
            <w:tcW w:w="3544" w:type="dxa"/>
          </w:tcPr>
          <w:p w14:paraId="0C50D934" w14:textId="77777777" w:rsidR="0034033F" w:rsidRPr="00EB09F8" w:rsidRDefault="0034033F" w:rsidP="00FB3756">
            <w:pPr>
              <w:snapToGrid w:val="0"/>
              <w:jc w:val="center"/>
              <w:rPr>
                <w:b/>
                <w:color w:val="000000"/>
                <w:sz w:val="20"/>
                <w:szCs w:val="20"/>
              </w:rPr>
            </w:pPr>
            <w:r w:rsidRPr="00EB09F8">
              <w:rPr>
                <w:b/>
                <w:color w:val="000000"/>
                <w:sz w:val="20"/>
                <w:szCs w:val="20"/>
              </w:rPr>
              <w:t>Associés / propriétaires</w:t>
            </w:r>
          </w:p>
        </w:tc>
        <w:tc>
          <w:tcPr>
            <w:tcW w:w="2806" w:type="dxa"/>
          </w:tcPr>
          <w:p w14:paraId="14A952EC" w14:textId="77777777" w:rsidR="0034033F" w:rsidRPr="00EB09F8" w:rsidRDefault="0034033F" w:rsidP="00FB3756">
            <w:pPr>
              <w:snapToGrid w:val="0"/>
              <w:jc w:val="center"/>
              <w:rPr>
                <w:b/>
                <w:color w:val="000000"/>
                <w:sz w:val="20"/>
                <w:szCs w:val="20"/>
              </w:rPr>
            </w:pPr>
            <w:r w:rsidRPr="00EB09F8">
              <w:rPr>
                <w:b/>
                <w:color w:val="000000"/>
                <w:sz w:val="20"/>
                <w:szCs w:val="20"/>
              </w:rPr>
              <w:t>Salariés</w:t>
            </w:r>
          </w:p>
        </w:tc>
        <w:tc>
          <w:tcPr>
            <w:tcW w:w="2835" w:type="dxa"/>
          </w:tcPr>
          <w:p w14:paraId="3EDEE697" w14:textId="77777777" w:rsidR="0034033F" w:rsidRPr="00EB09F8" w:rsidRDefault="0034033F" w:rsidP="00FB3756">
            <w:pPr>
              <w:snapToGrid w:val="0"/>
              <w:jc w:val="center"/>
              <w:rPr>
                <w:b/>
                <w:color w:val="000000"/>
                <w:sz w:val="20"/>
                <w:szCs w:val="20"/>
              </w:rPr>
            </w:pPr>
            <w:r w:rsidRPr="00EB09F8">
              <w:rPr>
                <w:b/>
                <w:color w:val="000000"/>
                <w:sz w:val="20"/>
                <w:szCs w:val="20"/>
              </w:rPr>
              <w:t>Clients / usagers</w:t>
            </w:r>
          </w:p>
        </w:tc>
      </w:tr>
      <w:tr w:rsidR="004371F4" w:rsidRPr="00EB09F8" w14:paraId="53446F71" w14:textId="77777777" w:rsidTr="00723EA3">
        <w:trPr>
          <w:trHeight w:val="3383"/>
        </w:trPr>
        <w:tc>
          <w:tcPr>
            <w:tcW w:w="1447" w:type="dxa"/>
          </w:tcPr>
          <w:p w14:paraId="41F5F670" w14:textId="77777777" w:rsidR="004371F4" w:rsidRPr="00EB09F8" w:rsidRDefault="004371F4" w:rsidP="00FB3756">
            <w:pPr>
              <w:snapToGrid w:val="0"/>
              <w:rPr>
                <w:b/>
                <w:color w:val="000000"/>
                <w:sz w:val="20"/>
                <w:szCs w:val="20"/>
              </w:rPr>
            </w:pPr>
            <w:r w:rsidRPr="00EB09F8">
              <w:rPr>
                <w:b/>
                <w:noProof/>
                <w:color w:val="000000"/>
                <w:sz w:val="20"/>
                <w:szCs w:val="20"/>
                <w:lang w:eastAsia="fr-FR"/>
              </w:rPr>
              <mc:AlternateContent>
                <mc:Choice Requires="wps">
                  <w:drawing>
                    <wp:anchor distT="0" distB="0" distL="114300" distR="114300" simplePos="0" relativeHeight="251676672" behindDoc="0" locked="0" layoutInCell="1" allowOverlap="1" wp14:anchorId="0439A66A" wp14:editId="32B1DD3E">
                      <wp:simplePos x="0" y="0"/>
                      <wp:positionH relativeFrom="column">
                        <wp:posOffset>-44133</wp:posOffset>
                      </wp:positionH>
                      <wp:positionV relativeFrom="paragraph">
                        <wp:posOffset>939165</wp:posOffset>
                      </wp:positionV>
                      <wp:extent cx="752475" cy="447675"/>
                      <wp:effectExtent l="0" t="19050" r="47625" b="47625"/>
                      <wp:wrapNone/>
                      <wp:docPr id="178" name="Flèche droite 49"/>
                      <wp:cNvGraphicFramePr/>
                      <a:graphic xmlns:a="http://schemas.openxmlformats.org/drawingml/2006/main">
                        <a:graphicData uri="http://schemas.microsoft.com/office/word/2010/wordprocessingShape">
                          <wps:wsp>
                            <wps:cNvSpPr/>
                            <wps:spPr>
                              <a:xfrm>
                                <a:off x="0" y="0"/>
                                <a:ext cx="752475" cy="44767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B1EE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9" o:spid="_x0000_s1026" type="#_x0000_t13" style="position:absolute;margin-left:-3.5pt;margin-top:73.95pt;width:59.25pt;height:35.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" adj="15175" fillcolor="white [3201]" strokecolor="black [3200]" strokeweight="1pt"/>
                  </w:pict>
                </mc:Fallback>
              </mc:AlternateContent>
            </w:r>
            <w:r w:rsidRPr="00EB09F8">
              <w:rPr>
                <w:b/>
                <w:color w:val="000000"/>
                <w:sz w:val="20"/>
                <w:szCs w:val="20"/>
              </w:rPr>
              <w:t>Aspirations ?</w:t>
            </w:r>
          </w:p>
        </w:tc>
        <w:tc>
          <w:tcPr>
            <w:tcW w:w="3544" w:type="dxa"/>
          </w:tcPr>
          <w:p w14:paraId="13FC05A0" w14:textId="5FA45414" w:rsidR="004371F4" w:rsidRPr="00EB09F8" w:rsidRDefault="004371F4" w:rsidP="0034033F">
            <w:pPr>
              <w:pStyle w:val="Paragraphedeliste"/>
              <w:numPr>
                <w:ilvl w:val="0"/>
                <w:numId w:val="8"/>
              </w:numPr>
              <w:snapToGrid w:val="0"/>
              <w:rPr>
                <w:color w:val="000000"/>
                <w:sz w:val="20"/>
                <w:szCs w:val="20"/>
              </w:rPr>
            </w:pPr>
            <w:r w:rsidRPr="00EB09F8">
              <w:rPr>
                <w:color w:val="000000"/>
                <w:sz w:val="20"/>
                <w:szCs w:val="20"/>
              </w:rPr>
              <w:t>Amélioration de leur revenu (</w:t>
            </w:r>
            <w:r w:rsidRPr="005C7830">
              <w:rPr>
                <w:color w:val="000000"/>
                <w:sz w:val="20"/>
                <w:szCs w:val="20"/>
              </w:rPr>
              <w:t>dividendes)</w:t>
            </w:r>
          </w:p>
          <w:p w14:paraId="467083EC" w14:textId="77777777" w:rsidR="004371F4" w:rsidRPr="00EB09F8" w:rsidRDefault="004371F4" w:rsidP="0034033F">
            <w:pPr>
              <w:pStyle w:val="Paragraphedeliste"/>
              <w:numPr>
                <w:ilvl w:val="0"/>
                <w:numId w:val="8"/>
              </w:numPr>
              <w:snapToGrid w:val="0"/>
              <w:rPr>
                <w:color w:val="000000"/>
                <w:sz w:val="20"/>
                <w:szCs w:val="20"/>
              </w:rPr>
            </w:pPr>
            <w:r w:rsidRPr="00EB09F8">
              <w:rPr>
                <w:color w:val="000000"/>
                <w:sz w:val="20"/>
                <w:szCs w:val="20"/>
              </w:rPr>
              <w:t>Renforcement des capitaux propres</w:t>
            </w:r>
          </w:p>
          <w:p w14:paraId="6581C26F" w14:textId="77777777" w:rsidR="004371F4" w:rsidRPr="00EB09F8" w:rsidRDefault="004371F4" w:rsidP="00FB3756">
            <w:pPr>
              <w:snapToGrid w:val="0"/>
              <w:rPr>
                <w:color w:val="000000"/>
                <w:sz w:val="20"/>
                <w:szCs w:val="20"/>
              </w:rPr>
            </w:pPr>
          </w:p>
          <w:tbl>
            <w:tblPr>
              <w:tblStyle w:val="Grilledutableau"/>
              <w:tblW w:w="0" w:type="auto"/>
              <w:tblLayout w:type="fixed"/>
              <w:tblLook w:val="04A0" w:firstRow="1" w:lastRow="0" w:firstColumn="1" w:lastColumn="0" w:noHBand="0" w:noVBand="1"/>
            </w:tblPr>
            <w:tblGrid>
              <w:gridCol w:w="1305"/>
              <w:gridCol w:w="1559"/>
            </w:tblGrid>
            <w:tr w:rsidR="004371F4" w:rsidRPr="00EB09F8" w14:paraId="4BF75B9F" w14:textId="77777777" w:rsidTr="00FB3756">
              <w:tc>
                <w:tcPr>
                  <w:tcW w:w="1305" w:type="dxa"/>
                </w:tcPr>
                <w:p w14:paraId="3E0D0407" w14:textId="77777777" w:rsidR="004371F4" w:rsidRPr="00EB09F8" w:rsidRDefault="004371F4" w:rsidP="00FB3756">
                  <w:pPr>
                    <w:snapToGrid w:val="0"/>
                    <w:rPr>
                      <w:b/>
                      <w:color w:val="000000"/>
                      <w:sz w:val="20"/>
                      <w:szCs w:val="20"/>
                    </w:rPr>
                  </w:pPr>
                  <w:r w:rsidRPr="00EB09F8">
                    <w:rPr>
                      <w:b/>
                      <w:color w:val="000000"/>
                      <w:sz w:val="20"/>
                      <w:szCs w:val="20"/>
                    </w:rPr>
                    <w:t>Contraintes</w:t>
                  </w:r>
                </w:p>
              </w:tc>
              <w:tc>
                <w:tcPr>
                  <w:tcW w:w="1559" w:type="dxa"/>
                </w:tcPr>
                <w:p w14:paraId="14604302" w14:textId="77777777" w:rsidR="004371F4" w:rsidRPr="00EB09F8" w:rsidRDefault="004371F4" w:rsidP="00FB3756">
                  <w:pPr>
                    <w:snapToGrid w:val="0"/>
                    <w:rPr>
                      <w:b/>
                      <w:color w:val="000000"/>
                      <w:sz w:val="20"/>
                      <w:szCs w:val="20"/>
                    </w:rPr>
                  </w:pPr>
                  <w:r w:rsidRPr="00EB09F8">
                    <w:rPr>
                      <w:b/>
                      <w:color w:val="000000"/>
                      <w:sz w:val="20"/>
                      <w:szCs w:val="20"/>
                    </w:rPr>
                    <w:t>Opportunités</w:t>
                  </w:r>
                </w:p>
              </w:tc>
            </w:tr>
            <w:tr w:rsidR="004371F4" w:rsidRPr="00EB09F8" w14:paraId="20950B95" w14:textId="77777777" w:rsidTr="00FB3756">
              <w:tc>
                <w:tcPr>
                  <w:tcW w:w="1305" w:type="dxa"/>
                </w:tcPr>
                <w:p w14:paraId="6B82CFEE" w14:textId="77777777" w:rsidR="004371F4" w:rsidRPr="00EB09F8" w:rsidRDefault="004371F4" w:rsidP="00FB3756">
                  <w:pPr>
                    <w:snapToGrid w:val="0"/>
                    <w:rPr>
                      <w:color w:val="000000"/>
                      <w:sz w:val="20"/>
                      <w:szCs w:val="20"/>
                    </w:rPr>
                  </w:pPr>
                  <w:r w:rsidRPr="00EB09F8">
                    <w:rPr>
                      <w:color w:val="000000"/>
                      <w:sz w:val="20"/>
                      <w:szCs w:val="20"/>
                    </w:rPr>
                    <w:t>Distribuer des dividendes et donc réduire l’autofinancement</w:t>
                  </w:r>
                </w:p>
              </w:tc>
              <w:tc>
                <w:tcPr>
                  <w:tcW w:w="1559" w:type="dxa"/>
                </w:tcPr>
                <w:p w14:paraId="146FD041" w14:textId="77777777" w:rsidR="004371F4" w:rsidRPr="00EB09F8" w:rsidRDefault="004371F4" w:rsidP="00FB3756">
                  <w:pPr>
                    <w:snapToGrid w:val="0"/>
                    <w:rPr>
                      <w:color w:val="000000"/>
                      <w:sz w:val="20"/>
                      <w:szCs w:val="20"/>
                    </w:rPr>
                  </w:pPr>
                  <w:r w:rsidRPr="00EB09F8">
                    <w:rPr>
                      <w:color w:val="000000"/>
                      <w:sz w:val="20"/>
                      <w:szCs w:val="20"/>
                    </w:rPr>
                    <w:t>La distribution des dividendes attitre les nouveaux apporteurs de capitaux</w:t>
                  </w:r>
                </w:p>
              </w:tc>
            </w:tr>
          </w:tbl>
          <w:p w14:paraId="20A97234" w14:textId="77777777" w:rsidR="004371F4" w:rsidRPr="00EB09F8" w:rsidRDefault="004371F4" w:rsidP="00FB3756">
            <w:pPr>
              <w:snapToGrid w:val="0"/>
              <w:rPr>
                <w:color w:val="000000"/>
                <w:sz w:val="20"/>
                <w:szCs w:val="20"/>
              </w:rPr>
            </w:pPr>
          </w:p>
        </w:tc>
        <w:tc>
          <w:tcPr>
            <w:tcW w:w="2806" w:type="dxa"/>
          </w:tcPr>
          <w:p w14:paraId="1F8EE91E" w14:textId="77777777" w:rsidR="004371F4" w:rsidRPr="00EB09F8" w:rsidRDefault="004371F4" w:rsidP="0034033F">
            <w:pPr>
              <w:pStyle w:val="Paragraphedeliste"/>
              <w:numPr>
                <w:ilvl w:val="0"/>
                <w:numId w:val="8"/>
              </w:numPr>
              <w:snapToGrid w:val="0"/>
              <w:rPr>
                <w:color w:val="000000"/>
                <w:sz w:val="20"/>
                <w:szCs w:val="20"/>
              </w:rPr>
            </w:pPr>
            <w:r w:rsidRPr="00EB09F8">
              <w:rPr>
                <w:color w:val="000000"/>
                <w:sz w:val="20"/>
                <w:szCs w:val="20"/>
              </w:rPr>
              <w:t>Amélioration de leur revenu (salaire)</w:t>
            </w:r>
          </w:p>
          <w:p w14:paraId="4891EE87" w14:textId="77777777" w:rsidR="004371F4" w:rsidRPr="00EB09F8" w:rsidRDefault="004371F4" w:rsidP="0034033F">
            <w:pPr>
              <w:pStyle w:val="Paragraphedeliste"/>
              <w:numPr>
                <w:ilvl w:val="0"/>
                <w:numId w:val="8"/>
              </w:numPr>
              <w:snapToGrid w:val="0"/>
              <w:rPr>
                <w:color w:val="000000"/>
                <w:sz w:val="20"/>
                <w:szCs w:val="20"/>
              </w:rPr>
            </w:pPr>
            <w:r w:rsidRPr="00EB09F8">
              <w:rPr>
                <w:color w:val="000000"/>
                <w:sz w:val="20"/>
                <w:szCs w:val="20"/>
              </w:rPr>
              <w:t xml:space="preserve">Amélioration de leur condition de travail </w:t>
            </w:r>
          </w:p>
          <w:p w14:paraId="21788796" w14:textId="77777777" w:rsidR="004371F4" w:rsidRPr="00EB09F8" w:rsidRDefault="004371F4" w:rsidP="0034033F">
            <w:pPr>
              <w:pStyle w:val="Paragraphedeliste"/>
              <w:numPr>
                <w:ilvl w:val="0"/>
                <w:numId w:val="8"/>
              </w:numPr>
              <w:snapToGrid w:val="0"/>
              <w:rPr>
                <w:color w:val="000000"/>
                <w:sz w:val="20"/>
                <w:szCs w:val="20"/>
              </w:rPr>
            </w:pPr>
            <w:r w:rsidRPr="00EB09F8">
              <w:rPr>
                <w:color w:val="000000"/>
                <w:sz w:val="20"/>
                <w:szCs w:val="20"/>
              </w:rPr>
              <w:t>Maintien des postes</w:t>
            </w:r>
          </w:p>
          <w:tbl>
            <w:tblPr>
              <w:tblStyle w:val="Grilledutableau"/>
              <w:tblW w:w="0" w:type="auto"/>
              <w:tblLayout w:type="fixed"/>
              <w:tblLook w:val="04A0" w:firstRow="1" w:lastRow="0" w:firstColumn="1" w:lastColumn="0" w:noHBand="0" w:noVBand="1"/>
            </w:tblPr>
            <w:tblGrid>
              <w:gridCol w:w="1304"/>
              <w:gridCol w:w="1559"/>
            </w:tblGrid>
            <w:tr w:rsidR="004371F4" w:rsidRPr="00EB09F8" w14:paraId="2930B918" w14:textId="77777777" w:rsidTr="00FB3756">
              <w:tc>
                <w:tcPr>
                  <w:tcW w:w="1304" w:type="dxa"/>
                </w:tcPr>
                <w:p w14:paraId="27F65777" w14:textId="77777777" w:rsidR="004371F4" w:rsidRPr="00EB09F8" w:rsidRDefault="004371F4" w:rsidP="00FB3756">
                  <w:pPr>
                    <w:snapToGrid w:val="0"/>
                    <w:rPr>
                      <w:b/>
                      <w:color w:val="000000"/>
                      <w:sz w:val="20"/>
                      <w:szCs w:val="20"/>
                    </w:rPr>
                  </w:pPr>
                  <w:r w:rsidRPr="00EB09F8">
                    <w:rPr>
                      <w:b/>
                      <w:color w:val="000000"/>
                      <w:sz w:val="20"/>
                      <w:szCs w:val="20"/>
                    </w:rPr>
                    <w:t>Contraintes</w:t>
                  </w:r>
                </w:p>
              </w:tc>
              <w:tc>
                <w:tcPr>
                  <w:tcW w:w="1559" w:type="dxa"/>
                </w:tcPr>
                <w:p w14:paraId="30863F22" w14:textId="77777777" w:rsidR="004371F4" w:rsidRPr="00EB09F8" w:rsidRDefault="004371F4" w:rsidP="00FB3756">
                  <w:pPr>
                    <w:snapToGrid w:val="0"/>
                    <w:rPr>
                      <w:b/>
                      <w:color w:val="000000"/>
                      <w:sz w:val="20"/>
                      <w:szCs w:val="20"/>
                    </w:rPr>
                  </w:pPr>
                  <w:r w:rsidRPr="00EB09F8">
                    <w:rPr>
                      <w:b/>
                      <w:color w:val="000000"/>
                      <w:sz w:val="20"/>
                      <w:szCs w:val="20"/>
                    </w:rPr>
                    <w:t>Opportunités</w:t>
                  </w:r>
                </w:p>
              </w:tc>
            </w:tr>
            <w:tr w:rsidR="004371F4" w:rsidRPr="00EB09F8" w14:paraId="26A34D74" w14:textId="77777777" w:rsidTr="00FB3756">
              <w:tc>
                <w:tcPr>
                  <w:tcW w:w="1304" w:type="dxa"/>
                </w:tcPr>
                <w:p w14:paraId="4D399AF8" w14:textId="77777777" w:rsidR="004371F4" w:rsidRPr="00EB09F8" w:rsidRDefault="004371F4" w:rsidP="00FB3756">
                  <w:pPr>
                    <w:snapToGrid w:val="0"/>
                    <w:rPr>
                      <w:color w:val="000000"/>
                      <w:sz w:val="20"/>
                      <w:szCs w:val="20"/>
                    </w:rPr>
                  </w:pPr>
                  <w:r w:rsidRPr="00EB09F8">
                    <w:rPr>
                      <w:color w:val="000000"/>
                      <w:sz w:val="20"/>
                      <w:szCs w:val="20"/>
                    </w:rPr>
                    <w:t xml:space="preserve">Favoriser les conditions de travail </w:t>
                  </w:r>
                </w:p>
                <w:p w14:paraId="35FB0059" w14:textId="77777777" w:rsidR="004371F4" w:rsidRPr="00EB09F8" w:rsidRDefault="004371F4" w:rsidP="00FB3756">
                  <w:pPr>
                    <w:snapToGrid w:val="0"/>
                    <w:rPr>
                      <w:color w:val="000000"/>
                      <w:sz w:val="20"/>
                      <w:szCs w:val="20"/>
                    </w:rPr>
                  </w:pPr>
                  <w:r w:rsidRPr="00EB09F8">
                    <w:rPr>
                      <w:color w:val="000000"/>
                      <w:sz w:val="20"/>
                      <w:szCs w:val="20"/>
                    </w:rPr>
                    <w:t>Augmenter les salaires</w:t>
                  </w:r>
                </w:p>
              </w:tc>
              <w:tc>
                <w:tcPr>
                  <w:tcW w:w="1559" w:type="dxa"/>
                </w:tcPr>
                <w:p w14:paraId="79493184" w14:textId="77777777" w:rsidR="004371F4" w:rsidRPr="00EB09F8" w:rsidRDefault="004371F4" w:rsidP="00FB3756">
                  <w:pPr>
                    <w:snapToGrid w:val="0"/>
                    <w:rPr>
                      <w:color w:val="000000"/>
                      <w:sz w:val="20"/>
                      <w:szCs w:val="20"/>
                    </w:rPr>
                  </w:pPr>
                  <w:r w:rsidRPr="00EB09F8">
                    <w:rPr>
                      <w:color w:val="000000"/>
                      <w:sz w:val="20"/>
                      <w:szCs w:val="20"/>
                    </w:rPr>
                    <w:t xml:space="preserve">Améliorer la productivité </w:t>
                  </w:r>
                </w:p>
                <w:p w14:paraId="07FD9755" w14:textId="77777777" w:rsidR="004371F4" w:rsidRPr="00EB09F8" w:rsidRDefault="004371F4" w:rsidP="00FB3756">
                  <w:pPr>
                    <w:snapToGrid w:val="0"/>
                    <w:rPr>
                      <w:color w:val="000000"/>
                      <w:sz w:val="20"/>
                      <w:szCs w:val="20"/>
                    </w:rPr>
                  </w:pPr>
                  <w:r w:rsidRPr="00EB09F8">
                    <w:rPr>
                      <w:color w:val="000000"/>
                      <w:sz w:val="20"/>
                      <w:szCs w:val="20"/>
                    </w:rPr>
                    <w:t>Favoriser la motivation</w:t>
                  </w:r>
                </w:p>
              </w:tc>
            </w:tr>
          </w:tbl>
          <w:p w14:paraId="3E3A5DA1" w14:textId="77777777" w:rsidR="004371F4" w:rsidRDefault="004371F4" w:rsidP="00FB3756">
            <w:pPr>
              <w:snapToGrid w:val="0"/>
              <w:rPr>
                <w:color w:val="000000"/>
                <w:sz w:val="20"/>
                <w:szCs w:val="20"/>
              </w:rPr>
            </w:pPr>
          </w:p>
          <w:p w14:paraId="61DF301C" w14:textId="3365A158" w:rsidR="004371F4" w:rsidRPr="00EB09F8" w:rsidRDefault="004371F4" w:rsidP="00FB3756">
            <w:pPr>
              <w:snapToGrid w:val="0"/>
              <w:rPr>
                <w:color w:val="000000"/>
                <w:sz w:val="20"/>
                <w:szCs w:val="20"/>
              </w:rPr>
            </w:pPr>
          </w:p>
        </w:tc>
        <w:tc>
          <w:tcPr>
            <w:tcW w:w="2835" w:type="dxa"/>
          </w:tcPr>
          <w:p w14:paraId="4A457B43" w14:textId="77777777" w:rsidR="004371F4" w:rsidRPr="00EB09F8" w:rsidRDefault="004371F4" w:rsidP="0034033F">
            <w:pPr>
              <w:pStyle w:val="Paragraphedeliste"/>
              <w:numPr>
                <w:ilvl w:val="0"/>
                <w:numId w:val="8"/>
              </w:numPr>
              <w:snapToGrid w:val="0"/>
              <w:rPr>
                <w:color w:val="000000"/>
                <w:sz w:val="20"/>
                <w:szCs w:val="20"/>
              </w:rPr>
            </w:pPr>
            <w:r w:rsidRPr="00EB09F8">
              <w:rPr>
                <w:color w:val="000000"/>
                <w:sz w:val="20"/>
                <w:szCs w:val="20"/>
              </w:rPr>
              <w:t>Bon rapport qualité / prix</w:t>
            </w:r>
          </w:p>
          <w:p w14:paraId="6696920E" w14:textId="77777777" w:rsidR="004371F4" w:rsidRPr="00EB09F8" w:rsidRDefault="004371F4" w:rsidP="0034033F">
            <w:pPr>
              <w:pStyle w:val="Paragraphedeliste"/>
              <w:numPr>
                <w:ilvl w:val="0"/>
                <w:numId w:val="8"/>
              </w:numPr>
              <w:snapToGrid w:val="0"/>
              <w:rPr>
                <w:color w:val="000000"/>
                <w:sz w:val="20"/>
                <w:szCs w:val="20"/>
              </w:rPr>
            </w:pPr>
            <w:r w:rsidRPr="00EB09F8">
              <w:rPr>
                <w:color w:val="000000"/>
                <w:sz w:val="20"/>
                <w:szCs w:val="20"/>
              </w:rPr>
              <w:t>Respect des délais</w:t>
            </w:r>
          </w:p>
          <w:p w14:paraId="396DFF53" w14:textId="77777777" w:rsidR="004371F4" w:rsidRPr="00EB09F8" w:rsidRDefault="004371F4" w:rsidP="00FB3756">
            <w:pPr>
              <w:snapToGrid w:val="0"/>
              <w:rPr>
                <w:color w:val="000000"/>
                <w:sz w:val="20"/>
                <w:szCs w:val="20"/>
              </w:rPr>
            </w:pPr>
          </w:p>
          <w:p w14:paraId="4BE8DDA1" w14:textId="77777777" w:rsidR="004371F4" w:rsidRPr="00EB09F8" w:rsidRDefault="004371F4" w:rsidP="00FB3756">
            <w:pPr>
              <w:snapToGrid w:val="0"/>
              <w:rPr>
                <w:color w:val="000000"/>
                <w:sz w:val="20"/>
                <w:szCs w:val="20"/>
              </w:rPr>
            </w:pPr>
          </w:p>
          <w:tbl>
            <w:tblPr>
              <w:tblStyle w:val="Grilledutableau"/>
              <w:tblW w:w="0" w:type="auto"/>
              <w:tblLayout w:type="fixed"/>
              <w:tblLook w:val="04A0" w:firstRow="1" w:lastRow="0" w:firstColumn="1" w:lastColumn="0" w:noHBand="0" w:noVBand="1"/>
            </w:tblPr>
            <w:tblGrid>
              <w:gridCol w:w="1305"/>
              <w:gridCol w:w="1559"/>
            </w:tblGrid>
            <w:tr w:rsidR="004371F4" w:rsidRPr="00EB09F8" w14:paraId="641E12FE" w14:textId="77777777" w:rsidTr="00FB3756">
              <w:tc>
                <w:tcPr>
                  <w:tcW w:w="1305" w:type="dxa"/>
                </w:tcPr>
                <w:p w14:paraId="3F8B5875" w14:textId="77777777" w:rsidR="004371F4" w:rsidRPr="00EB09F8" w:rsidRDefault="004371F4" w:rsidP="00FB3756">
                  <w:pPr>
                    <w:snapToGrid w:val="0"/>
                    <w:rPr>
                      <w:b/>
                      <w:color w:val="000000"/>
                      <w:sz w:val="20"/>
                      <w:szCs w:val="20"/>
                    </w:rPr>
                  </w:pPr>
                  <w:r w:rsidRPr="00EB09F8">
                    <w:rPr>
                      <w:b/>
                      <w:color w:val="000000"/>
                      <w:sz w:val="20"/>
                      <w:szCs w:val="20"/>
                    </w:rPr>
                    <w:t>Contraintes</w:t>
                  </w:r>
                </w:p>
              </w:tc>
              <w:tc>
                <w:tcPr>
                  <w:tcW w:w="1559" w:type="dxa"/>
                </w:tcPr>
                <w:p w14:paraId="5FCD5AB7" w14:textId="77777777" w:rsidR="004371F4" w:rsidRPr="00EB09F8" w:rsidRDefault="004371F4" w:rsidP="00FB3756">
                  <w:pPr>
                    <w:snapToGrid w:val="0"/>
                    <w:rPr>
                      <w:b/>
                      <w:color w:val="000000"/>
                      <w:sz w:val="20"/>
                      <w:szCs w:val="20"/>
                    </w:rPr>
                  </w:pPr>
                  <w:r w:rsidRPr="00EB09F8">
                    <w:rPr>
                      <w:b/>
                      <w:color w:val="000000"/>
                      <w:sz w:val="20"/>
                      <w:szCs w:val="20"/>
                    </w:rPr>
                    <w:t>Opportunités</w:t>
                  </w:r>
                </w:p>
              </w:tc>
            </w:tr>
            <w:tr w:rsidR="004371F4" w:rsidRPr="00EB09F8" w14:paraId="06A366E1" w14:textId="77777777" w:rsidTr="00FB3756">
              <w:tc>
                <w:tcPr>
                  <w:tcW w:w="1305" w:type="dxa"/>
                </w:tcPr>
                <w:p w14:paraId="70CB856B" w14:textId="77777777" w:rsidR="004371F4" w:rsidRPr="00EB09F8" w:rsidRDefault="004371F4" w:rsidP="00FB3756">
                  <w:pPr>
                    <w:snapToGrid w:val="0"/>
                    <w:rPr>
                      <w:color w:val="000000"/>
                      <w:sz w:val="20"/>
                      <w:szCs w:val="20"/>
                    </w:rPr>
                  </w:pPr>
                  <w:r w:rsidRPr="00EB09F8">
                    <w:rPr>
                      <w:color w:val="000000"/>
                      <w:sz w:val="20"/>
                      <w:szCs w:val="20"/>
                    </w:rPr>
                    <w:t>Garantir des délais / un niveau de qualité</w:t>
                  </w:r>
                </w:p>
                <w:p w14:paraId="4ACA5055" w14:textId="77777777" w:rsidR="004371F4" w:rsidRPr="00EB09F8" w:rsidRDefault="004371F4" w:rsidP="00FB3756">
                  <w:pPr>
                    <w:snapToGrid w:val="0"/>
                    <w:rPr>
                      <w:color w:val="000000"/>
                      <w:sz w:val="20"/>
                      <w:szCs w:val="20"/>
                    </w:rPr>
                  </w:pPr>
                  <w:r w:rsidRPr="00EB09F8">
                    <w:rPr>
                      <w:color w:val="000000"/>
                      <w:sz w:val="20"/>
                      <w:szCs w:val="20"/>
                    </w:rPr>
                    <w:t>Fixer un prix attendu</w:t>
                  </w:r>
                </w:p>
              </w:tc>
              <w:tc>
                <w:tcPr>
                  <w:tcW w:w="1559" w:type="dxa"/>
                </w:tcPr>
                <w:p w14:paraId="4E78AD76" w14:textId="77777777" w:rsidR="004371F4" w:rsidRPr="00EB09F8" w:rsidRDefault="004371F4" w:rsidP="00FB3756">
                  <w:pPr>
                    <w:snapToGrid w:val="0"/>
                    <w:rPr>
                      <w:color w:val="000000"/>
                      <w:sz w:val="20"/>
                      <w:szCs w:val="20"/>
                    </w:rPr>
                  </w:pPr>
                  <w:r w:rsidRPr="00EB09F8">
                    <w:rPr>
                      <w:color w:val="000000"/>
                      <w:sz w:val="20"/>
                      <w:szCs w:val="20"/>
                    </w:rPr>
                    <w:t>Accroître le chiffre d’affaires et la part de marché</w:t>
                  </w:r>
                </w:p>
              </w:tc>
            </w:tr>
          </w:tbl>
          <w:p w14:paraId="45AE8581" w14:textId="77777777" w:rsidR="004371F4" w:rsidRPr="00EB09F8" w:rsidRDefault="004371F4" w:rsidP="00FB3756">
            <w:pPr>
              <w:snapToGrid w:val="0"/>
              <w:rPr>
                <w:color w:val="000000"/>
                <w:sz w:val="20"/>
                <w:szCs w:val="20"/>
              </w:rPr>
            </w:pPr>
          </w:p>
        </w:tc>
      </w:tr>
      <w:tr w:rsidR="00723EA3" w:rsidRPr="00EB09F8" w14:paraId="79120895" w14:textId="77777777" w:rsidTr="00723EA3">
        <w:trPr>
          <w:trHeight w:val="285"/>
        </w:trPr>
        <w:tc>
          <w:tcPr>
            <w:tcW w:w="1447" w:type="dxa"/>
          </w:tcPr>
          <w:p w14:paraId="1668494F" w14:textId="0748F218" w:rsidR="00723EA3" w:rsidRPr="00EB09F8" w:rsidRDefault="00723EA3" w:rsidP="00FB3756">
            <w:pPr>
              <w:snapToGrid w:val="0"/>
              <w:rPr>
                <w:b/>
                <w:noProof/>
                <w:color w:val="000000"/>
                <w:sz w:val="20"/>
                <w:szCs w:val="20"/>
                <w:lang w:eastAsia="fr-FR"/>
              </w:rPr>
            </w:pPr>
            <w:r>
              <w:rPr>
                <w:b/>
                <w:noProof/>
                <w:color w:val="000000"/>
                <w:sz w:val="20"/>
                <w:szCs w:val="20"/>
                <w:lang w:eastAsia="fr-FR"/>
              </w:rPr>
              <w:t>Acteurs</w:t>
            </w:r>
          </w:p>
        </w:tc>
        <w:tc>
          <w:tcPr>
            <w:tcW w:w="9185" w:type="dxa"/>
            <w:gridSpan w:val="3"/>
          </w:tcPr>
          <w:p w14:paraId="21669FED" w14:textId="7F882D9F" w:rsidR="00723EA3" w:rsidRPr="004371F4" w:rsidRDefault="00723EA3" w:rsidP="00723EA3">
            <w:pPr>
              <w:snapToGrid w:val="0"/>
              <w:jc w:val="center"/>
              <w:rPr>
                <w:color w:val="000000"/>
                <w:sz w:val="20"/>
                <w:szCs w:val="20"/>
              </w:rPr>
            </w:pPr>
            <w:r w:rsidRPr="00723EA3">
              <w:rPr>
                <w:b/>
                <w:color w:val="000000"/>
                <w:sz w:val="20"/>
                <w:szCs w:val="20"/>
              </w:rPr>
              <w:t>La population local et globale</w:t>
            </w:r>
          </w:p>
        </w:tc>
      </w:tr>
      <w:tr w:rsidR="00723EA3" w:rsidRPr="00EB09F8" w14:paraId="184511D2" w14:textId="77777777" w:rsidTr="00166ED0">
        <w:trPr>
          <w:trHeight w:val="916"/>
        </w:trPr>
        <w:tc>
          <w:tcPr>
            <w:tcW w:w="1447" w:type="dxa"/>
          </w:tcPr>
          <w:p w14:paraId="76D350EA" w14:textId="1C44FB24" w:rsidR="00723EA3" w:rsidRDefault="00723EA3" w:rsidP="00FB3756">
            <w:pPr>
              <w:snapToGrid w:val="0"/>
              <w:rPr>
                <w:b/>
                <w:noProof/>
                <w:color w:val="000000"/>
                <w:sz w:val="20"/>
                <w:szCs w:val="20"/>
                <w:lang w:eastAsia="fr-FR"/>
              </w:rPr>
            </w:pPr>
            <w:r>
              <w:rPr>
                <w:b/>
                <w:noProof/>
                <w:color w:val="000000"/>
                <w:sz w:val="20"/>
                <w:szCs w:val="20"/>
                <w:lang w:eastAsia="fr-FR"/>
              </w:rPr>
              <w:t>Aspirations ?</w:t>
            </w:r>
          </w:p>
        </w:tc>
        <w:tc>
          <w:tcPr>
            <w:tcW w:w="9185" w:type="dxa"/>
            <w:gridSpan w:val="3"/>
          </w:tcPr>
          <w:tbl>
            <w:tblPr>
              <w:tblStyle w:val="Grilledutableau"/>
              <w:tblpPr w:leftFromText="141" w:rightFromText="141" w:vertAnchor="page" w:horzAnchor="page" w:tblpX="4447" w:tblpY="2"/>
              <w:tblOverlap w:val="never"/>
              <w:tblW w:w="0" w:type="auto"/>
              <w:tblLayout w:type="fixed"/>
              <w:tblLook w:val="04A0" w:firstRow="1" w:lastRow="0" w:firstColumn="1" w:lastColumn="0" w:noHBand="0" w:noVBand="1"/>
            </w:tblPr>
            <w:tblGrid>
              <w:gridCol w:w="2405"/>
              <w:gridCol w:w="2273"/>
            </w:tblGrid>
            <w:tr w:rsidR="00FB0026" w:rsidRPr="00EB09F8" w14:paraId="00751662" w14:textId="77777777" w:rsidTr="00FB0026">
              <w:tc>
                <w:tcPr>
                  <w:tcW w:w="2405" w:type="dxa"/>
                </w:tcPr>
                <w:p w14:paraId="713159C6" w14:textId="77777777" w:rsidR="00FB0026" w:rsidRPr="00EB09F8" w:rsidRDefault="00FB0026" w:rsidP="00FB0026">
                  <w:pPr>
                    <w:snapToGrid w:val="0"/>
                    <w:rPr>
                      <w:b/>
                      <w:color w:val="000000"/>
                      <w:sz w:val="20"/>
                      <w:szCs w:val="20"/>
                    </w:rPr>
                  </w:pPr>
                  <w:r w:rsidRPr="00EB09F8">
                    <w:rPr>
                      <w:b/>
                      <w:color w:val="000000"/>
                      <w:sz w:val="20"/>
                      <w:szCs w:val="20"/>
                    </w:rPr>
                    <w:t>Contraintes</w:t>
                  </w:r>
                </w:p>
              </w:tc>
              <w:tc>
                <w:tcPr>
                  <w:tcW w:w="2273" w:type="dxa"/>
                </w:tcPr>
                <w:p w14:paraId="0D4DE5C9" w14:textId="77777777" w:rsidR="00FB0026" w:rsidRPr="00EB09F8" w:rsidRDefault="00FB0026" w:rsidP="00FB0026">
                  <w:pPr>
                    <w:snapToGrid w:val="0"/>
                    <w:rPr>
                      <w:b/>
                      <w:color w:val="000000"/>
                      <w:sz w:val="20"/>
                      <w:szCs w:val="20"/>
                    </w:rPr>
                  </w:pPr>
                  <w:r w:rsidRPr="00EB09F8">
                    <w:rPr>
                      <w:b/>
                      <w:color w:val="000000"/>
                      <w:sz w:val="20"/>
                      <w:szCs w:val="20"/>
                    </w:rPr>
                    <w:t>Opportunités</w:t>
                  </w:r>
                </w:p>
              </w:tc>
            </w:tr>
            <w:tr w:rsidR="00FB0026" w:rsidRPr="00EB09F8" w14:paraId="3B746049" w14:textId="77777777" w:rsidTr="00FB0026">
              <w:tc>
                <w:tcPr>
                  <w:tcW w:w="2405" w:type="dxa"/>
                </w:tcPr>
                <w:p w14:paraId="25ECB278" w14:textId="77777777" w:rsidR="00FB0026" w:rsidRDefault="00FB0026" w:rsidP="00FB0026">
                  <w:pPr>
                    <w:snapToGrid w:val="0"/>
                    <w:rPr>
                      <w:color w:val="000000"/>
                      <w:sz w:val="20"/>
                      <w:szCs w:val="20"/>
                    </w:rPr>
                  </w:pPr>
                  <w:r>
                    <w:rPr>
                      <w:color w:val="000000"/>
                      <w:sz w:val="20"/>
                      <w:szCs w:val="20"/>
                    </w:rPr>
                    <w:t>Evolution législatives</w:t>
                  </w:r>
                </w:p>
                <w:p w14:paraId="3FD31749" w14:textId="0BF78F9E" w:rsidR="00FB0026" w:rsidRDefault="00FB0026" w:rsidP="00FB0026">
                  <w:pPr>
                    <w:snapToGrid w:val="0"/>
                    <w:rPr>
                      <w:color w:val="000000"/>
                      <w:sz w:val="20"/>
                      <w:szCs w:val="20"/>
                    </w:rPr>
                  </w:pPr>
                  <w:r>
                    <w:rPr>
                      <w:color w:val="000000"/>
                      <w:sz w:val="20"/>
                      <w:szCs w:val="20"/>
                    </w:rPr>
                    <w:t>Modification des comportements d’achat</w:t>
                  </w:r>
                </w:p>
                <w:p w14:paraId="395A4B0A" w14:textId="6862F936" w:rsidR="00FB0026" w:rsidRPr="00EB09F8" w:rsidRDefault="00FB0026" w:rsidP="00FB0026">
                  <w:pPr>
                    <w:snapToGrid w:val="0"/>
                    <w:rPr>
                      <w:color w:val="000000"/>
                      <w:sz w:val="20"/>
                      <w:szCs w:val="20"/>
                    </w:rPr>
                  </w:pPr>
                  <w:r>
                    <w:rPr>
                      <w:color w:val="000000"/>
                      <w:sz w:val="20"/>
                      <w:szCs w:val="20"/>
                    </w:rPr>
                    <w:t>Image sociale</w:t>
                  </w:r>
                </w:p>
              </w:tc>
              <w:tc>
                <w:tcPr>
                  <w:tcW w:w="2273" w:type="dxa"/>
                </w:tcPr>
                <w:p w14:paraId="2624E8F9" w14:textId="77777777" w:rsidR="00FB0026" w:rsidRDefault="001E3941" w:rsidP="00FB0026">
                  <w:pPr>
                    <w:snapToGrid w:val="0"/>
                    <w:rPr>
                      <w:color w:val="000000"/>
                      <w:sz w:val="20"/>
                      <w:szCs w:val="20"/>
                    </w:rPr>
                  </w:pPr>
                  <w:r>
                    <w:rPr>
                      <w:color w:val="000000"/>
                      <w:sz w:val="20"/>
                      <w:szCs w:val="20"/>
                    </w:rPr>
                    <w:t>Efficience des procédés</w:t>
                  </w:r>
                </w:p>
                <w:p w14:paraId="1312645E" w14:textId="77777777" w:rsidR="001E3941" w:rsidRDefault="001E3941" w:rsidP="00FB0026">
                  <w:pPr>
                    <w:snapToGrid w:val="0"/>
                    <w:rPr>
                      <w:color w:val="000000"/>
                      <w:sz w:val="20"/>
                      <w:szCs w:val="20"/>
                    </w:rPr>
                  </w:pPr>
                  <w:r>
                    <w:rPr>
                      <w:color w:val="000000"/>
                      <w:sz w:val="20"/>
                      <w:szCs w:val="20"/>
                    </w:rPr>
                    <w:t>Innovation et R&amp;D</w:t>
                  </w:r>
                </w:p>
                <w:p w14:paraId="33B17F7B" w14:textId="520E8BB4" w:rsidR="001E3941" w:rsidRPr="00EB09F8" w:rsidRDefault="001E3941" w:rsidP="00FB0026">
                  <w:pPr>
                    <w:snapToGrid w:val="0"/>
                    <w:rPr>
                      <w:color w:val="000000"/>
                      <w:sz w:val="20"/>
                      <w:szCs w:val="20"/>
                    </w:rPr>
                  </w:pPr>
                </w:p>
              </w:tc>
            </w:tr>
          </w:tbl>
          <w:p w14:paraId="379A69F2" w14:textId="77777777" w:rsidR="00FB0026" w:rsidRDefault="00A14297" w:rsidP="00A14297">
            <w:pPr>
              <w:pStyle w:val="Paragraphedeliste"/>
              <w:numPr>
                <w:ilvl w:val="0"/>
                <w:numId w:val="8"/>
              </w:numPr>
              <w:snapToGrid w:val="0"/>
              <w:rPr>
                <w:color w:val="000000"/>
                <w:sz w:val="20"/>
                <w:szCs w:val="20"/>
              </w:rPr>
            </w:pPr>
            <w:r>
              <w:rPr>
                <w:color w:val="000000"/>
                <w:sz w:val="20"/>
                <w:szCs w:val="20"/>
              </w:rPr>
              <w:t>Réduction des impacts environnementau</w:t>
            </w:r>
            <w:r w:rsidR="00FB0026">
              <w:rPr>
                <w:color w:val="000000"/>
                <w:sz w:val="20"/>
                <w:szCs w:val="20"/>
              </w:rPr>
              <w:t>x</w:t>
            </w:r>
          </w:p>
          <w:p w14:paraId="67B6F22E" w14:textId="6B76D6DB" w:rsidR="00FB0026" w:rsidRPr="00EB09F8" w:rsidRDefault="00FB0026" w:rsidP="00FB0026">
            <w:pPr>
              <w:pStyle w:val="Paragraphedeliste"/>
              <w:snapToGrid w:val="0"/>
              <w:rPr>
                <w:color w:val="000000"/>
                <w:sz w:val="20"/>
                <w:szCs w:val="20"/>
              </w:rPr>
            </w:pPr>
            <w:r>
              <w:rPr>
                <w:color w:val="000000"/>
                <w:sz w:val="20"/>
                <w:szCs w:val="20"/>
              </w:rPr>
              <w:t>Pollution, déchets, consommation</w:t>
            </w:r>
          </w:p>
          <w:p w14:paraId="2B7C72C6" w14:textId="77777777" w:rsidR="00723EA3" w:rsidRDefault="00FB0026" w:rsidP="004371F4">
            <w:pPr>
              <w:pStyle w:val="Paragraphedeliste"/>
              <w:numPr>
                <w:ilvl w:val="0"/>
                <w:numId w:val="8"/>
              </w:numPr>
              <w:snapToGrid w:val="0"/>
              <w:rPr>
                <w:color w:val="000000"/>
                <w:sz w:val="20"/>
                <w:szCs w:val="20"/>
              </w:rPr>
            </w:pPr>
            <w:r>
              <w:rPr>
                <w:color w:val="000000"/>
                <w:sz w:val="20"/>
                <w:szCs w:val="20"/>
              </w:rPr>
              <w:t>Amélioration des processus</w:t>
            </w:r>
          </w:p>
          <w:p w14:paraId="505F5973" w14:textId="77777777" w:rsidR="00FB0026" w:rsidRDefault="00FB0026" w:rsidP="00FB0026">
            <w:pPr>
              <w:pStyle w:val="Paragraphedeliste"/>
              <w:snapToGrid w:val="0"/>
              <w:rPr>
                <w:color w:val="000000"/>
                <w:sz w:val="20"/>
                <w:szCs w:val="20"/>
              </w:rPr>
            </w:pPr>
            <w:r>
              <w:rPr>
                <w:color w:val="000000"/>
                <w:sz w:val="20"/>
                <w:szCs w:val="20"/>
              </w:rPr>
              <w:t>Production, recyclage, bonnes pratiques</w:t>
            </w:r>
          </w:p>
          <w:p w14:paraId="52B68196" w14:textId="77777777" w:rsidR="00FB0026" w:rsidRDefault="00FB0026" w:rsidP="00FB0026">
            <w:pPr>
              <w:pStyle w:val="Paragraphedeliste"/>
              <w:snapToGrid w:val="0"/>
              <w:rPr>
                <w:color w:val="000000"/>
                <w:sz w:val="20"/>
                <w:szCs w:val="20"/>
              </w:rPr>
            </w:pPr>
          </w:p>
          <w:p w14:paraId="23D40809" w14:textId="74F76A50" w:rsidR="00FB0026" w:rsidRPr="00A14297" w:rsidRDefault="00FB0026" w:rsidP="00FB0026">
            <w:pPr>
              <w:pStyle w:val="Paragraphedeliste"/>
              <w:snapToGrid w:val="0"/>
              <w:rPr>
                <w:color w:val="000000"/>
                <w:sz w:val="20"/>
                <w:szCs w:val="20"/>
              </w:rPr>
            </w:pPr>
          </w:p>
        </w:tc>
      </w:tr>
      <w:tr w:rsidR="0034033F" w:rsidRPr="00EB09F8" w14:paraId="6337A7F2" w14:textId="77777777" w:rsidTr="00FB3756">
        <w:tc>
          <w:tcPr>
            <w:tcW w:w="1447" w:type="dxa"/>
          </w:tcPr>
          <w:p w14:paraId="03742A21" w14:textId="77777777" w:rsidR="0034033F" w:rsidRPr="00EB09F8" w:rsidRDefault="0034033F" w:rsidP="00FB3756">
            <w:pPr>
              <w:snapToGrid w:val="0"/>
              <w:rPr>
                <w:b/>
                <w:color w:val="000000"/>
                <w:sz w:val="20"/>
                <w:szCs w:val="20"/>
              </w:rPr>
            </w:pPr>
            <w:r w:rsidRPr="00EB09F8">
              <w:rPr>
                <w:b/>
                <w:color w:val="000000"/>
                <w:sz w:val="20"/>
                <w:szCs w:val="20"/>
              </w:rPr>
              <w:t>Performance ?</w:t>
            </w:r>
          </w:p>
        </w:tc>
        <w:tc>
          <w:tcPr>
            <w:tcW w:w="3544" w:type="dxa"/>
          </w:tcPr>
          <w:p w14:paraId="1A80F2EE" w14:textId="77777777" w:rsidR="0034033F" w:rsidRPr="00EB09F8" w:rsidRDefault="0034033F" w:rsidP="00FB3756">
            <w:pPr>
              <w:snapToGrid w:val="0"/>
              <w:jc w:val="center"/>
              <w:rPr>
                <w:b/>
                <w:color w:val="000000"/>
                <w:sz w:val="20"/>
                <w:szCs w:val="20"/>
                <w:highlight w:val="lightGray"/>
              </w:rPr>
            </w:pPr>
            <w:r w:rsidRPr="00EB09F8">
              <w:rPr>
                <w:b/>
                <w:color w:val="000000"/>
                <w:sz w:val="20"/>
                <w:szCs w:val="20"/>
                <w:highlight w:val="lightGray"/>
              </w:rPr>
              <w:t>Financière</w:t>
            </w:r>
          </w:p>
        </w:tc>
        <w:tc>
          <w:tcPr>
            <w:tcW w:w="2806" w:type="dxa"/>
          </w:tcPr>
          <w:p w14:paraId="5FF45E1D" w14:textId="2E8BBFD3" w:rsidR="0034033F" w:rsidRPr="00EB09F8" w:rsidRDefault="0034033F" w:rsidP="00FB3756">
            <w:pPr>
              <w:snapToGrid w:val="0"/>
              <w:jc w:val="center"/>
              <w:rPr>
                <w:b/>
                <w:color w:val="000000"/>
                <w:sz w:val="20"/>
                <w:szCs w:val="20"/>
                <w:highlight w:val="lightGray"/>
              </w:rPr>
            </w:pPr>
            <w:r w:rsidRPr="00EB09F8">
              <w:rPr>
                <w:b/>
                <w:color w:val="000000"/>
                <w:sz w:val="20"/>
                <w:szCs w:val="20"/>
                <w:highlight w:val="lightGray"/>
              </w:rPr>
              <w:t>Sociale</w:t>
            </w:r>
          </w:p>
        </w:tc>
        <w:tc>
          <w:tcPr>
            <w:tcW w:w="2835" w:type="dxa"/>
          </w:tcPr>
          <w:p w14:paraId="3CCB6D94" w14:textId="77777777" w:rsidR="0034033F" w:rsidRPr="00EB09F8" w:rsidRDefault="0034033F" w:rsidP="00FB3756">
            <w:pPr>
              <w:snapToGrid w:val="0"/>
              <w:jc w:val="center"/>
              <w:rPr>
                <w:b/>
                <w:color w:val="000000"/>
                <w:sz w:val="20"/>
                <w:szCs w:val="20"/>
                <w:highlight w:val="lightGray"/>
              </w:rPr>
            </w:pPr>
            <w:r w:rsidRPr="00EB09F8">
              <w:rPr>
                <w:b/>
                <w:color w:val="000000"/>
                <w:sz w:val="20"/>
                <w:szCs w:val="20"/>
                <w:highlight w:val="lightGray"/>
              </w:rPr>
              <w:t>Commerciale</w:t>
            </w:r>
          </w:p>
        </w:tc>
      </w:tr>
      <w:tr w:rsidR="0064571A" w:rsidRPr="00EB09F8" w14:paraId="52E7C0C7" w14:textId="77777777" w:rsidTr="00FB3756">
        <w:tc>
          <w:tcPr>
            <w:tcW w:w="1447" w:type="dxa"/>
            <w:vMerge w:val="restart"/>
          </w:tcPr>
          <w:p w14:paraId="6932DF4E" w14:textId="77777777" w:rsidR="0064571A" w:rsidRPr="00EB09F8" w:rsidRDefault="0064571A" w:rsidP="00FB3756">
            <w:pPr>
              <w:snapToGrid w:val="0"/>
              <w:rPr>
                <w:b/>
                <w:color w:val="000000"/>
                <w:sz w:val="20"/>
                <w:szCs w:val="20"/>
              </w:rPr>
            </w:pPr>
            <w:r w:rsidRPr="00EB09F8">
              <w:rPr>
                <w:b/>
                <w:color w:val="000000"/>
                <w:sz w:val="20"/>
                <w:szCs w:val="20"/>
              </w:rPr>
              <w:t>Quels indicateurs dans l’organisation ?</w:t>
            </w:r>
          </w:p>
        </w:tc>
        <w:tc>
          <w:tcPr>
            <w:tcW w:w="3544" w:type="dxa"/>
          </w:tcPr>
          <w:p w14:paraId="5FAD9EDB" w14:textId="77777777" w:rsidR="0064571A" w:rsidRPr="00EB09F8" w:rsidRDefault="0064571A" w:rsidP="00FB3756">
            <w:pPr>
              <w:snapToGrid w:val="0"/>
              <w:rPr>
                <w:color w:val="000000"/>
                <w:sz w:val="20"/>
                <w:szCs w:val="20"/>
              </w:rPr>
            </w:pPr>
          </w:p>
          <w:tbl>
            <w:tblPr>
              <w:tblStyle w:val="Grilledutableau"/>
              <w:tblW w:w="3546" w:type="dxa"/>
              <w:tblLayout w:type="fixed"/>
              <w:tblLook w:val="04A0" w:firstRow="1" w:lastRow="0" w:firstColumn="1" w:lastColumn="0" w:noHBand="0" w:noVBand="1"/>
            </w:tblPr>
            <w:tblGrid>
              <w:gridCol w:w="1703"/>
              <w:gridCol w:w="1843"/>
            </w:tblGrid>
            <w:tr w:rsidR="0064571A" w:rsidRPr="00EB09F8" w14:paraId="4D4D1555" w14:textId="77777777" w:rsidTr="00FB3756">
              <w:tc>
                <w:tcPr>
                  <w:tcW w:w="1703" w:type="dxa"/>
                </w:tcPr>
                <w:p w14:paraId="22B42A80" w14:textId="77777777" w:rsidR="0064571A" w:rsidRPr="00EB09F8" w:rsidRDefault="0064571A" w:rsidP="00FB3756">
                  <w:pPr>
                    <w:snapToGrid w:val="0"/>
                    <w:rPr>
                      <w:b/>
                      <w:color w:val="000000"/>
                      <w:sz w:val="20"/>
                      <w:szCs w:val="20"/>
                      <w:highlight w:val="lightGray"/>
                    </w:rPr>
                  </w:pPr>
                  <w:r w:rsidRPr="00EB09F8">
                    <w:rPr>
                      <w:b/>
                      <w:color w:val="000000"/>
                      <w:sz w:val="20"/>
                      <w:szCs w:val="20"/>
                      <w:highlight w:val="lightGray"/>
                    </w:rPr>
                    <w:t>Rentabilité</w:t>
                  </w:r>
                </w:p>
              </w:tc>
              <w:tc>
                <w:tcPr>
                  <w:tcW w:w="1843" w:type="dxa"/>
                </w:tcPr>
                <w:p w14:paraId="74CF3C66" w14:textId="77777777" w:rsidR="0064571A" w:rsidRPr="00EB09F8" w:rsidRDefault="0064571A" w:rsidP="00FB3756">
                  <w:pPr>
                    <w:snapToGrid w:val="0"/>
                    <w:rPr>
                      <w:color w:val="000000"/>
                      <w:sz w:val="20"/>
                      <w:szCs w:val="20"/>
                    </w:rPr>
                  </w:pPr>
                  <w:r w:rsidRPr="00EB09F8">
                    <w:rPr>
                      <w:color w:val="000000"/>
                      <w:sz w:val="20"/>
                      <w:szCs w:val="20"/>
                    </w:rPr>
                    <w:t>Capacité à dégager des bénéfices</w:t>
                  </w:r>
                </w:p>
              </w:tc>
            </w:tr>
            <w:tr w:rsidR="0064571A" w:rsidRPr="00EB09F8" w14:paraId="31FC8618" w14:textId="77777777" w:rsidTr="00FB3756">
              <w:tc>
                <w:tcPr>
                  <w:tcW w:w="1703" w:type="dxa"/>
                </w:tcPr>
                <w:p w14:paraId="21383685" w14:textId="77777777" w:rsidR="0064571A" w:rsidRPr="00EB09F8" w:rsidRDefault="0064571A" w:rsidP="00FB3756">
                  <w:pPr>
                    <w:snapToGrid w:val="0"/>
                    <w:rPr>
                      <w:b/>
                      <w:color w:val="000000"/>
                      <w:sz w:val="20"/>
                      <w:szCs w:val="20"/>
                      <w:highlight w:val="lightGray"/>
                    </w:rPr>
                  </w:pPr>
                  <w:r w:rsidRPr="00EB09F8">
                    <w:rPr>
                      <w:b/>
                      <w:color w:val="000000"/>
                      <w:sz w:val="20"/>
                      <w:szCs w:val="20"/>
                      <w:highlight w:val="lightGray"/>
                    </w:rPr>
                    <w:t xml:space="preserve">Profitabilité </w:t>
                  </w:r>
                </w:p>
              </w:tc>
              <w:tc>
                <w:tcPr>
                  <w:tcW w:w="1843" w:type="dxa"/>
                </w:tcPr>
                <w:p w14:paraId="04906197" w14:textId="77777777" w:rsidR="0064571A" w:rsidRPr="00EB09F8" w:rsidRDefault="0064571A" w:rsidP="00FB3756">
                  <w:pPr>
                    <w:snapToGrid w:val="0"/>
                    <w:rPr>
                      <w:color w:val="000000"/>
                      <w:sz w:val="20"/>
                      <w:szCs w:val="20"/>
                    </w:rPr>
                  </w:pPr>
                  <w:r w:rsidRPr="00EB09F8">
                    <w:rPr>
                      <w:color w:val="000000"/>
                      <w:sz w:val="20"/>
                      <w:szCs w:val="20"/>
                    </w:rPr>
                    <w:t>Rapport d’une marge ou un profit avec le niveau d’activité (mesuré par le chiffre d’affaires)</w:t>
                  </w:r>
                </w:p>
              </w:tc>
            </w:tr>
            <w:tr w:rsidR="0064571A" w:rsidRPr="00EB09F8" w14:paraId="77FE7BD8" w14:textId="77777777" w:rsidTr="00FB3756">
              <w:tc>
                <w:tcPr>
                  <w:tcW w:w="1703" w:type="dxa"/>
                </w:tcPr>
                <w:p w14:paraId="3FB10EF3" w14:textId="77777777" w:rsidR="0064571A" w:rsidRPr="00EB09F8" w:rsidRDefault="0064571A" w:rsidP="00FB3756">
                  <w:pPr>
                    <w:snapToGrid w:val="0"/>
                    <w:rPr>
                      <w:b/>
                      <w:color w:val="000000"/>
                      <w:sz w:val="20"/>
                      <w:szCs w:val="20"/>
                      <w:highlight w:val="lightGray"/>
                    </w:rPr>
                  </w:pPr>
                  <w:r w:rsidRPr="00EB09F8">
                    <w:rPr>
                      <w:b/>
                      <w:color w:val="000000"/>
                      <w:sz w:val="20"/>
                      <w:szCs w:val="20"/>
                      <w:highlight w:val="lightGray"/>
                    </w:rPr>
                    <w:t xml:space="preserve">Dividendes </w:t>
                  </w:r>
                </w:p>
              </w:tc>
              <w:tc>
                <w:tcPr>
                  <w:tcW w:w="1843" w:type="dxa"/>
                </w:tcPr>
                <w:p w14:paraId="06975E04" w14:textId="77777777" w:rsidR="0064571A" w:rsidRPr="00EB09F8" w:rsidRDefault="0064571A" w:rsidP="00FB3756">
                  <w:pPr>
                    <w:snapToGrid w:val="0"/>
                    <w:rPr>
                      <w:color w:val="000000"/>
                      <w:sz w:val="20"/>
                      <w:szCs w:val="20"/>
                    </w:rPr>
                  </w:pPr>
                  <w:r w:rsidRPr="00EB09F8">
                    <w:rPr>
                      <w:color w:val="000000"/>
                      <w:sz w:val="20"/>
                      <w:szCs w:val="20"/>
                    </w:rPr>
                    <w:t>Fraction de bénéfice versée aux actionnaires</w:t>
                  </w:r>
                </w:p>
              </w:tc>
            </w:tr>
            <w:tr w:rsidR="0064571A" w:rsidRPr="00EB09F8" w14:paraId="62959252" w14:textId="77777777" w:rsidTr="00FB3756">
              <w:tc>
                <w:tcPr>
                  <w:tcW w:w="1703" w:type="dxa"/>
                </w:tcPr>
                <w:p w14:paraId="78E1F6BD" w14:textId="77777777" w:rsidR="0064571A" w:rsidRPr="00EB09F8" w:rsidRDefault="0064571A" w:rsidP="00FB3756">
                  <w:pPr>
                    <w:snapToGrid w:val="0"/>
                    <w:rPr>
                      <w:b/>
                      <w:color w:val="000000"/>
                      <w:sz w:val="20"/>
                      <w:szCs w:val="20"/>
                      <w:highlight w:val="lightGray"/>
                    </w:rPr>
                  </w:pPr>
                  <w:r w:rsidRPr="00EB09F8">
                    <w:rPr>
                      <w:b/>
                      <w:color w:val="000000"/>
                      <w:sz w:val="20"/>
                      <w:szCs w:val="20"/>
                      <w:highlight w:val="lightGray"/>
                    </w:rPr>
                    <w:t xml:space="preserve">Autofinancement </w:t>
                  </w:r>
                </w:p>
              </w:tc>
              <w:tc>
                <w:tcPr>
                  <w:tcW w:w="1843" w:type="dxa"/>
                </w:tcPr>
                <w:p w14:paraId="0FC3B8CF" w14:textId="77777777" w:rsidR="0064571A" w:rsidRPr="00EB09F8" w:rsidRDefault="0064571A" w:rsidP="00FB3756">
                  <w:pPr>
                    <w:snapToGrid w:val="0"/>
                    <w:rPr>
                      <w:color w:val="000000"/>
                      <w:sz w:val="20"/>
                      <w:szCs w:val="20"/>
                    </w:rPr>
                  </w:pPr>
                  <w:r w:rsidRPr="00EB09F8">
                    <w:rPr>
                      <w:color w:val="000000"/>
                      <w:sz w:val="20"/>
                      <w:szCs w:val="20"/>
                    </w:rPr>
                    <w:t>Ressources générées par l’activité de l’entreprise (Résultat – Dividende)</w:t>
                  </w:r>
                </w:p>
              </w:tc>
            </w:tr>
          </w:tbl>
          <w:p w14:paraId="1F1B4BAD" w14:textId="77777777" w:rsidR="0064571A" w:rsidRPr="00EB09F8" w:rsidRDefault="0064571A" w:rsidP="00FB3756">
            <w:pPr>
              <w:snapToGrid w:val="0"/>
              <w:rPr>
                <w:color w:val="000000"/>
                <w:sz w:val="20"/>
                <w:szCs w:val="20"/>
              </w:rPr>
            </w:pPr>
          </w:p>
        </w:tc>
        <w:tc>
          <w:tcPr>
            <w:tcW w:w="2806" w:type="dxa"/>
          </w:tcPr>
          <w:p w14:paraId="7532F74C" w14:textId="77777777" w:rsidR="0064571A" w:rsidRPr="00EB09F8" w:rsidRDefault="0064571A" w:rsidP="00FB3756">
            <w:pPr>
              <w:snapToGrid w:val="0"/>
              <w:rPr>
                <w:color w:val="000000"/>
                <w:sz w:val="20"/>
                <w:szCs w:val="20"/>
              </w:rPr>
            </w:pPr>
          </w:p>
          <w:p w14:paraId="3F461B71" w14:textId="77777777" w:rsidR="0064571A" w:rsidRPr="00EB09F8" w:rsidRDefault="0064571A" w:rsidP="00FB3756">
            <w:pPr>
              <w:snapToGrid w:val="0"/>
              <w:rPr>
                <w:color w:val="000000"/>
                <w:sz w:val="20"/>
                <w:szCs w:val="20"/>
              </w:rPr>
            </w:pPr>
            <w:r w:rsidRPr="00EB09F8">
              <w:rPr>
                <w:b/>
                <w:color w:val="000000"/>
                <w:sz w:val="20"/>
                <w:szCs w:val="20"/>
                <w:highlight w:val="lightGray"/>
              </w:rPr>
              <w:t>Bilan social</w:t>
            </w:r>
            <w:r w:rsidRPr="00EB09F8">
              <w:rPr>
                <w:color w:val="000000"/>
                <w:sz w:val="20"/>
                <w:szCs w:val="20"/>
              </w:rPr>
              <w:t> : ensemble de données chiffrées sur des domaines tels que :</w:t>
            </w:r>
          </w:p>
          <w:p w14:paraId="7F978933" w14:textId="77777777" w:rsidR="0064571A" w:rsidRPr="00EB09F8" w:rsidRDefault="0064571A" w:rsidP="0034033F">
            <w:pPr>
              <w:pStyle w:val="Paragraphedeliste"/>
              <w:numPr>
                <w:ilvl w:val="0"/>
                <w:numId w:val="9"/>
              </w:numPr>
              <w:snapToGrid w:val="0"/>
              <w:rPr>
                <w:color w:val="000000"/>
                <w:sz w:val="20"/>
                <w:szCs w:val="20"/>
              </w:rPr>
            </w:pPr>
            <w:r w:rsidRPr="00EB09F8">
              <w:rPr>
                <w:color w:val="000000"/>
                <w:sz w:val="20"/>
                <w:szCs w:val="20"/>
              </w:rPr>
              <w:t>Age moyen ;</w:t>
            </w:r>
          </w:p>
          <w:p w14:paraId="737770D8" w14:textId="77777777" w:rsidR="0064571A" w:rsidRPr="00EB09F8" w:rsidRDefault="0064571A" w:rsidP="0034033F">
            <w:pPr>
              <w:pStyle w:val="Paragraphedeliste"/>
              <w:numPr>
                <w:ilvl w:val="0"/>
                <w:numId w:val="9"/>
              </w:numPr>
              <w:snapToGrid w:val="0"/>
              <w:rPr>
                <w:color w:val="000000"/>
                <w:sz w:val="20"/>
                <w:szCs w:val="20"/>
              </w:rPr>
            </w:pPr>
            <w:r w:rsidRPr="00EB09F8">
              <w:rPr>
                <w:color w:val="000000"/>
                <w:sz w:val="20"/>
                <w:szCs w:val="20"/>
              </w:rPr>
              <w:t>Ancienneté ;</w:t>
            </w:r>
          </w:p>
          <w:p w14:paraId="48311078" w14:textId="77777777" w:rsidR="0064571A" w:rsidRPr="00EB09F8" w:rsidRDefault="0064571A" w:rsidP="0034033F">
            <w:pPr>
              <w:pStyle w:val="Paragraphedeliste"/>
              <w:numPr>
                <w:ilvl w:val="0"/>
                <w:numId w:val="9"/>
              </w:numPr>
              <w:snapToGrid w:val="0"/>
              <w:rPr>
                <w:color w:val="000000"/>
                <w:sz w:val="20"/>
                <w:szCs w:val="20"/>
              </w:rPr>
            </w:pPr>
            <w:r w:rsidRPr="00EB09F8">
              <w:rPr>
                <w:color w:val="000000"/>
                <w:sz w:val="20"/>
                <w:szCs w:val="20"/>
              </w:rPr>
              <w:t>Masse salariale ;</w:t>
            </w:r>
          </w:p>
          <w:p w14:paraId="1D51AB21" w14:textId="77777777" w:rsidR="0064571A" w:rsidRPr="00EB09F8" w:rsidRDefault="0064571A" w:rsidP="0034033F">
            <w:pPr>
              <w:pStyle w:val="Paragraphedeliste"/>
              <w:numPr>
                <w:ilvl w:val="0"/>
                <w:numId w:val="9"/>
              </w:numPr>
              <w:snapToGrid w:val="0"/>
              <w:rPr>
                <w:color w:val="000000"/>
                <w:sz w:val="20"/>
                <w:szCs w:val="20"/>
              </w:rPr>
            </w:pPr>
            <w:r w:rsidRPr="00EB09F8">
              <w:rPr>
                <w:color w:val="000000"/>
                <w:sz w:val="20"/>
                <w:szCs w:val="20"/>
              </w:rPr>
              <w:t>Taux de formation</w:t>
            </w:r>
          </w:p>
          <w:p w14:paraId="611EDB2A" w14:textId="77777777" w:rsidR="0064571A" w:rsidRPr="00EB09F8" w:rsidRDefault="0064571A" w:rsidP="00FB3756">
            <w:pPr>
              <w:snapToGrid w:val="0"/>
              <w:rPr>
                <w:color w:val="000000"/>
                <w:sz w:val="20"/>
                <w:szCs w:val="20"/>
              </w:rPr>
            </w:pPr>
            <w:r w:rsidRPr="00EB09F8">
              <w:rPr>
                <w:color w:val="000000"/>
                <w:sz w:val="20"/>
                <w:szCs w:val="20"/>
              </w:rPr>
              <w:t>La </w:t>
            </w:r>
            <w:r w:rsidRPr="00EB09F8">
              <w:rPr>
                <w:b/>
                <w:bCs/>
                <w:color w:val="000000"/>
                <w:sz w:val="20"/>
                <w:szCs w:val="20"/>
              </w:rPr>
              <w:t>performance environnementale</w:t>
            </w:r>
            <w:r w:rsidRPr="00EB09F8">
              <w:rPr>
                <w:color w:val="000000"/>
                <w:sz w:val="20"/>
                <w:szCs w:val="20"/>
              </w:rPr>
              <w:t xml:space="preserve"> est une notion utilisée dans le domaine de l'évaluation </w:t>
            </w:r>
            <w:r w:rsidRPr="00EB09F8">
              <w:rPr>
                <w:b/>
                <w:bCs/>
                <w:color w:val="000000"/>
                <w:sz w:val="20"/>
                <w:szCs w:val="20"/>
              </w:rPr>
              <w:t>environnementale</w:t>
            </w:r>
            <w:r w:rsidRPr="00EB09F8">
              <w:rPr>
                <w:color w:val="000000"/>
                <w:sz w:val="20"/>
                <w:szCs w:val="20"/>
              </w:rPr>
              <w:t>, de l'éco certification et du développement soutenable.</w:t>
            </w:r>
          </w:p>
          <w:p w14:paraId="77CAD3B7" w14:textId="77777777" w:rsidR="0064571A" w:rsidRPr="00EB09F8" w:rsidRDefault="0064571A" w:rsidP="00FB3756">
            <w:pPr>
              <w:snapToGrid w:val="0"/>
              <w:rPr>
                <w:color w:val="000000"/>
                <w:sz w:val="20"/>
                <w:szCs w:val="20"/>
              </w:rPr>
            </w:pPr>
          </w:p>
          <w:p w14:paraId="3B28FE2E" w14:textId="77777777" w:rsidR="0064571A" w:rsidRPr="00EB09F8" w:rsidRDefault="0064571A" w:rsidP="00FB3756">
            <w:pPr>
              <w:snapToGrid w:val="0"/>
              <w:rPr>
                <w:color w:val="000000"/>
                <w:sz w:val="20"/>
                <w:szCs w:val="20"/>
              </w:rPr>
            </w:pPr>
          </w:p>
          <w:p w14:paraId="2EABF75D" w14:textId="77777777" w:rsidR="0064571A" w:rsidRPr="00EB09F8" w:rsidRDefault="0064571A" w:rsidP="00FB3756">
            <w:pPr>
              <w:snapToGrid w:val="0"/>
              <w:rPr>
                <w:color w:val="000000"/>
                <w:sz w:val="20"/>
                <w:szCs w:val="20"/>
              </w:rPr>
            </w:pPr>
          </w:p>
        </w:tc>
        <w:tc>
          <w:tcPr>
            <w:tcW w:w="2835" w:type="dxa"/>
          </w:tcPr>
          <w:tbl>
            <w:tblPr>
              <w:tblStyle w:val="Grilledutableau"/>
              <w:tblpPr w:leftFromText="141" w:rightFromText="141" w:vertAnchor="page" w:horzAnchor="margin" w:tblpY="181"/>
              <w:tblOverlap w:val="never"/>
              <w:tblW w:w="2972" w:type="dxa"/>
              <w:tblLayout w:type="fixed"/>
              <w:tblLook w:val="04A0" w:firstRow="1" w:lastRow="0" w:firstColumn="1" w:lastColumn="0" w:noHBand="0" w:noVBand="1"/>
            </w:tblPr>
            <w:tblGrid>
              <w:gridCol w:w="1271"/>
              <w:gridCol w:w="1701"/>
            </w:tblGrid>
            <w:tr w:rsidR="0064571A" w:rsidRPr="00EB09F8" w14:paraId="3AD756AB" w14:textId="77777777" w:rsidTr="00FB3756">
              <w:tc>
                <w:tcPr>
                  <w:tcW w:w="1271" w:type="dxa"/>
                </w:tcPr>
                <w:p w14:paraId="163D7DA9" w14:textId="77777777" w:rsidR="0064571A" w:rsidRPr="00EB09F8" w:rsidRDefault="0064571A" w:rsidP="00FB3756">
                  <w:pPr>
                    <w:snapToGrid w:val="0"/>
                    <w:rPr>
                      <w:b/>
                      <w:color w:val="000000"/>
                      <w:sz w:val="20"/>
                      <w:szCs w:val="20"/>
                      <w:highlight w:val="lightGray"/>
                    </w:rPr>
                  </w:pPr>
                  <w:r w:rsidRPr="00EB09F8">
                    <w:rPr>
                      <w:b/>
                      <w:color w:val="000000"/>
                      <w:sz w:val="20"/>
                      <w:szCs w:val="20"/>
                      <w:highlight w:val="lightGray"/>
                    </w:rPr>
                    <w:t>Fidélité</w:t>
                  </w:r>
                </w:p>
              </w:tc>
              <w:tc>
                <w:tcPr>
                  <w:tcW w:w="1701" w:type="dxa"/>
                </w:tcPr>
                <w:p w14:paraId="500A6BD3" w14:textId="77777777" w:rsidR="0064571A" w:rsidRPr="00EB09F8" w:rsidRDefault="0064571A" w:rsidP="00FB3756">
                  <w:pPr>
                    <w:snapToGrid w:val="0"/>
                    <w:rPr>
                      <w:color w:val="000000"/>
                      <w:sz w:val="20"/>
                      <w:szCs w:val="20"/>
                    </w:rPr>
                  </w:pPr>
                  <w:r w:rsidRPr="00EB09F8">
                    <w:rPr>
                      <w:color w:val="000000"/>
                      <w:sz w:val="20"/>
                      <w:szCs w:val="20"/>
                    </w:rPr>
                    <w:t>Mesurée par le taux de ré-achat, taux de possession d’une carte de fidélité</w:t>
                  </w:r>
                </w:p>
              </w:tc>
            </w:tr>
            <w:tr w:rsidR="0064571A" w:rsidRPr="00EB09F8" w14:paraId="194EEEFC" w14:textId="77777777" w:rsidTr="00FB3756">
              <w:tc>
                <w:tcPr>
                  <w:tcW w:w="1271" w:type="dxa"/>
                </w:tcPr>
                <w:p w14:paraId="7224AFDD" w14:textId="77777777" w:rsidR="0064571A" w:rsidRPr="00EB09F8" w:rsidRDefault="0064571A" w:rsidP="00FB3756">
                  <w:pPr>
                    <w:snapToGrid w:val="0"/>
                    <w:rPr>
                      <w:b/>
                      <w:color w:val="000000"/>
                      <w:sz w:val="20"/>
                      <w:szCs w:val="20"/>
                      <w:highlight w:val="lightGray"/>
                    </w:rPr>
                  </w:pPr>
                  <w:r w:rsidRPr="00EB09F8">
                    <w:rPr>
                      <w:b/>
                      <w:color w:val="000000"/>
                      <w:sz w:val="20"/>
                      <w:szCs w:val="20"/>
                      <w:highlight w:val="lightGray"/>
                    </w:rPr>
                    <w:t>Chiffre d’affaires</w:t>
                  </w:r>
                </w:p>
              </w:tc>
              <w:tc>
                <w:tcPr>
                  <w:tcW w:w="1701" w:type="dxa"/>
                </w:tcPr>
                <w:p w14:paraId="3FA7A4F5" w14:textId="77777777" w:rsidR="0064571A" w:rsidRDefault="0064571A" w:rsidP="00FB3756">
                  <w:pPr>
                    <w:snapToGrid w:val="0"/>
                    <w:rPr>
                      <w:color w:val="000000"/>
                      <w:sz w:val="20"/>
                      <w:szCs w:val="20"/>
                    </w:rPr>
                  </w:pPr>
                  <w:r w:rsidRPr="00EB09F8">
                    <w:rPr>
                      <w:color w:val="000000"/>
                      <w:sz w:val="20"/>
                      <w:szCs w:val="20"/>
                    </w:rPr>
                    <w:t>Montant des ventes</w:t>
                  </w:r>
                </w:p>
                <w:p w14:paraId="047BB803" w14:textId="23B3B15B" w:rsidR="0064571A" w:rsidRPr="00EB09F8" w:rsidRDefault="0064571A" w:rsidP="00FB3756">
                  <w:pPr>
                    <w:snapToGrid w:val="0"/>
                    <w:rPr>
                      <w:color w:val="000000"/>
                      <w:sz w:val="20"/>
                      <w:szCs w:val="20"/>
                    </w:rPr>
                  </w:pPr>
                  <w:r w:rsidRPr="00EB09F8">
                    <w:rPr>
                      <w:color w:val="000000"/>
                      <w:sz w:val="20"/>
                      <w:szCs w:val="20"/>
                    </w:rPr>
                    <w:t xml:space="preserve">(prix * </w:t>
                  </w:r>
                  <w:r w:rsidRPr="00213581">
                    <w:rPr>
                      <w:color w:val="000000"/>
                      <w:sz w:val="20"/>
                      <w:szCs w:val="20"/>
                    </w:rPr>
                    <w:t>quantités)</w:t>
                  </w:r>
                </w:p>
              </w:tc>
            </w:tr>
            <w:tr w:rsidR="0064571A" w:rsidRPr="00EB09F8" w14:paraId="7B1B5241" w14:textId="77777777" w:rsidTr="00FB3756">
              <w:tc>
                <w:tcPr>
                  <w:tcW w:w="1271" w:type="dxa"/>
                </w:tcPr>
                <w:p w14:paraId="0432ED40" w14:textId="77777777" w:rsidR="0064571A" w:rsidRPr="00EB09F8" w:rsidRDefault="0064571A" w:rsidP="00FB3756">
                  <w:pPr>
                    <w:snapToGrid w:val="0"/>
                    <w:rPr>
                      <w:b/>
                      <w:color w:val="000000"/>
                      <w:sz w:val="20"/>
                      <w:szCs w:val="20"/>
                      <w:highlight w:val="lightGray"/>
                    </w:rPr>
                  </w:pPr>
                  <w:r w:rsidRPr="00EB09F8">
                    <w:rPr>
                      <w:b/>
                      <w:color w:val="000000"/>
                      <w:sz w:val="20"/>
                      <w:szCs w:val="20"/>
                      <w:highlight w:val="lightGray"/>
                    </w:rPr>
                    <w:t xml:space="preserve">Part de marché </w:t>
                  </w:r>
                </w:p>
              </w:tc>
              <w:tc>
                <w:tcPr>
                  <w:tcW w:w="1701" w:type="dxa"/>
                </w:tcPr>
                <w:p w14:paraId="30C47077" w14:textId="77777777" w:rsidR="0064571A" w:rsidRPr="00EB09F8" w:rsidRDefault="0064571A" w:rsidP="00FB3756">
                  <w:pPr>
                    <w:snapToGrid w:val="0"/>
                    <w:rPr>
                      <w:color w:val="000000"/>
                      <w:sz w:val="20"/>
                      <w:szCs w:val="20"/>
                    </w:rPr>
                  </w:pPr>
                  <w:r w:rsidRPr="00EB09F8">
                    <w:rPr>
                      <w:color w:val="000000"/>
                      <w:sz w:val="20"/>
                      <w:szCs w:val="20"/>
                    </w:rPr>
                    <w:t>CA de l’entreprise / CA du marché</w:t>
                  </w:r>
                </w:p>
              </w:tc>
            </w:tr>
          </w:tbl>
          <w:p w14:paraId="622F7D53" w14:textId="77777777" w:rsidR="0064571A" w:rsidRPr="00EB09F8" w:rsidRDefault="0064571A" w:rsidP="00FB3756">
            <w:pPr>
              <w:snapToGrid w:val="0"/>
              <w:jc w:val="center"/>
              <w:rPr>
                <w:color w:val="000000"/>
                <w:sz w:val="20"/>
                <w:szCs w:val="20"/>
              </w:rPr>
            </w:pPr>
          </w:p>
        </w:tc>
      </w:tr>
      <w:tr w:rsidR="0064571A" w:rsidRPr="00EB09F8" w14:paraId="4E10C802" w14:textId="77777777" w:rsidTr="00B11722">
        <w:tc>
          <w:tcPr>
            <w:tcW w:w="1447" w:type="dxa"/>
            <w:vMerge/>
          </w:tcPr>
          <w:p w14:paraId="3825B755" w14:textId="77777777" w:rsidR="0064571A" w:rsidRPr="00EB09F8" w:rsidRDefault="0064571A" w:rsidP="00FB3756">
            <w:pPr>
              <w:snapToGrid w:val="0"/>
              <w:rPr>
                <w:b/>
                <w:color w:val="000000"/>
                <w:sz w:val="20"/>
                <w:szCs w:val="20"/>
              </w:rPr>
            </w:pPr>
          </w:p>
        </w:tc>
        <w:tc>
          <w:tcPr>
            <w:tcW w:w="9185" w:type="dxa"/>
            <w:gridSpan w:val="3"/>
          </w:tcPr>
          <w:p w14:paraId="10F2CF8B" w14:textId="25467E9C" w:rsidR="0064571A" w:rsidRPr="00EB09F8" w:rsidRDefault="0064571A" w:rsidP="001E3941">
            <w:pPr>
              <w:snapToGrid w:val="0"/>
              <w:jc w:val="center"/>
              <w:rPr>
                <w:b/>
                <w:color w:val="000000"/>
                <w:sz w:val="20"/>
                <w:szCs w:val="20"/>
                <w:highlight w:val="lightGray"/>
              </w:rPr>
            </w:pPr>
            <w:r w:rsidRPr="00EB09F8">
              <w:rPr>
                <w:b/>
                <w:color w:val="000000"/>
                <w:sz w:val="20"/>
                <w:szCs w:val="20"/>
                <w:highlight w:val="lightGray"/>
              </w:rPr>
              <w:t>Environnementale</w:t>
            </w:r>
          </w:p>
        </w:tc>
      </w:tr>
      <w:tr w:rsidR="0064571A" w:rsidRPr="00EB09F8" w14:paraId="4EEE91CF" w14:textId="77777777" w:rsidTr="009B5243">
        <w:trPr>
          <w:trHeight w:val="987"/>
        </w:trPr>
        <w:tc>
          <w:tcPr>
            <w:tcW w:w="1447" w:type="dxa"/>
            <w:vMerge/>
          </w:tcPr>
          <w:p w14:paraId="2F01C218" w14:textId="77777777" w:rsidR="0064571A" w:rsidRPr="00EB09F8" w:rsidRDefault="0064571A" w:rsidP="00FB3756">
            <w:pPr>
              <w:snapToGrid w:val="0"/>
              <w:rPr>
                <w:b/>
                <w:color w:val="000000"/>
                <w:sz w:val="20"/>
                <w:szCs w:val="20"/>
              </w:rPr>
            </w:pPr>
          </w:p>
        </w:tc>
        <w:tc>
          <w:tcPr>
            <w:tcW w:w="9185" w:type="dxa"/>
            <w:gridSpan w:val="3"/>
          </w:tcPr>
          <w:p w14:paraId="758C3AF9" w14:textId="77777777" w:rsidR="0064571A" w:rsidRDefault="0064571A" w:rsidP="00FB3756">
            <w:pPr>
              <w:snapToGrid w:val="0"/>
              <w:rPr>
                <w:color w:val="000000"/>
                <w:sz w:val="20"/>
                <w:szCs w:val="20"/>
              </w:rPr>
            </w:pPr>
            <w:r>
              <w:rPr>
                <w:b/>
                <w:color w:val="000000"/>
                <w:sz w:val="20"/>
                <w:szCs w:val="20"/>
                <w:highlight w:val="lightGray"/>
              </w:rPr>
              <w:t>Certification :</w:t>
            </w:r>
            <w:r w:rsidRPr="001E3941">
              <w:rPr>
                <w:color w:val="000000"/>
                <w:sz w:val="20"/>
                <w:szCs w:val="20"/>
              </w:rPr>
              <w:t xml:space="preserve"> ISO 14000, ISO 26000</w:t>
            </w:r>
          </w:p>
          <w:p w14:paraId="717FCD29" w14:textId="011CD99F" w:rsidR="0064571A" w:rsidRPr="00EB09F8" w:rsidRDefault="0064571A" w:rsidP="00FB3756">
            <w:pPr>
              <w:snapToGrid w:val="0"/>
              <w:rPr>
                <w:b/>
                <w:color w:val="000000"/>
                <w:sz w:val="20"/>
                <w:szCs w:val="20"/>
                <w:highlight w:val="lightGray"/>
              </w:rPr>
            </w:pPr>
            <w:r>
              <w:rPr>
                <w:b/>
                <w:color w:val="000000"/>
                <w:sz w:val="20"/>
                <w:szCs w:val="20"/>
                <w:highlight w:val="lightGray"/>
              </w:rPr>
              <w:t>Mesure de la réduction des impacts</w:t>
            </w:r>
            <w:r>
              <w:rPr>
                <w:b/>
                <w:color w:val="000000"/>
                <w:sz w:val="20"/>
                <w:szCs w:val="20"/>
              </w:rPr>
              <w:t xml:space="preserve"> : </w:t>
            </w:r>
            <w:r>
              <w:rPr>
                <w:color w:val="000000"/>
                <w:sz w:val="20"/>
                <w:szCs w:val="20"/>
              </w:rPr>
              <w:t>Mesure des consommations, Pesé</w:t>
            </w:r>
            <w:r w:rsidR="00355D85">
              <w:rPr>
                <w:color w:val="000000"/>
                <w:sz w:val="20"/>
                <w:szCs w:val="20"/>
              </w:rPr>
              <w:t>e</w:t>
            </w:r>
            <w:r>
              <w:rPr>
                <w:color w:val="000000"/>
                <w:sz w:val="20"/>
                <w:szCs w:val="20"/>
              </w:rPr>
              <w:t xml:space="preserve"> des déchets, </w:t>
            </w:r>
            <w:r w:rsidR="00355D85">
              <w:rPr>
                <w:color w:val="000000"/>
                <w:sz w:val="20"/>
                <w:szCs w:val="20"/>
              </w:rPr>
              <w:t>émission</w:t>
            </w:r>
            <w:r>
              <w:rPr>
                <w:color w:val="000000"/>
                <w:sz w:val="20"/>
                <w:szCs w:val="20"/>
              </w:rPr>
              <w:t xml:space="preserve"> de produits polluants</w:t>
            </w:r>
          </w:p>
        </w:tc>
      </w:tr>
    </w:tbl>
    <w:p w14:paraId="1FDB7427" w14:textId="637EC5DD" w:rsidR="0034033F" w:rsidRDefault="0034033F" w:rsidP="0034033F">
      <w:pPr>
        <w:snapToGrid w:val="0"/>
        <w:rPr>
          <w:color w:val="000000"/>
        </w:rPr>
      </w:pPr>
    </w:p>
    <w:p w14:paraId="4103B830" w14:textId="393CE927" w:rsidR="0034033F" w:rsidRDefault="0064571A" w:rsidP="0034033F">
      <w:pPr>
        <w:snapToGrid w:val="0"/>
        <w:rPr>
          <w:color w:val="000000"/>
        </w:rPr>
      </w:pPr>
      <w:r w:rsidRPr="008228D3">
        <w:rPr>
          <w:noProof/>
          <w:color w:val="000000"/>
          <w:lang w:eastAsia="fr-FR"/>
        </w:rPr>
        <mc:AlternateContent>
          <mc:Choice Requires="wps">
            <w:drawing>
              <wp:anchor distT="0" distB="0" distL="114300" distR="114300" simplePos="0" relativeHeight="251669504" behindDoc="0" locked="0" layoutInCell="1" allowOverlap="1" wp14:anchorId="6C8157DB" wp14:editId="114F6D08">
                <wp:simplePos x="0" y="0"/>
                <wp:positionH relativeFrom="column">
                  <wp:posOffset>111249</wp:posOffset>
                </wp:positionH>
                <wp:positionV relativeFrom="paragraph">
                  <wp:posOffset>64135</wp:posOffset>
                </wp:positionV>
                <wp:extent cx="6496050" cy="923925"/>
                <wp:effectExtent l="0" t="0" r="19050" b="28575"/>
                <wp:wrapNone/>
                <wp:docPr id="179" name="Ellipse 179"/>
                <wp:cNvGraphicFramePr/>
                <a:graphic xmlns:a="http://schemas.openxmlformats.org/drawingml/2006/main">
                  <a:graphicData uri="http://schemas.microsoft.com/office/word/2010/wordprocessingShape">
                    <wps:wsp>
                      <wps:cNvSpPr/>
                      <wps:spPr>
                        <a:xfrm>
                          <a:off x="0" y="0"/>
                          <a:ext cx="6496050" cy="923925"/>
                        </a:xfrm>
                        <a:prstGeom prst="ellipse">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3C209976" w14:textId="77777777" w:rsidR="0034033F" w:rsidRDefault="0034033F" w:rsidP="0034033F">
                            <w:pPr>
                              <w:snapToGrid w:val="0"/>
                              <w:rPr>
                                <w:color w:val="000000"/>
                              </w:rPr>
                            </w:pPr>
                            <w:r w:rsidRPr="00047ACD">
                              <w:rPr>
                                <w:b/>
                                <w:color w:val="000000"/>
                              </w:rPr>
                              <w:t>Construire la capacité</w:t>
                            </w:r>
                            <w:r w:rsidRPr="00047ACD">
                              <w:rPr>
                                <w:color w:val="000000"/>
                              </w:rPr>
                              <w:t xml:space="preserve"> : </w:t>
                            </w:r>
                            <w:r>
                              <w:rPr>
                                <w:color w:val="000000"/>
                              </w:rPr>
                              <w:t>« </w:t>
                            </w:r>
                            <w:r w:rsidRPr="00605467">
                              <w:rPr>
                                <w:color w:val="000000"/>
                              </w:rPr>
                              <w:t>repérer, dans une organisation, en quoi les aspirations des différents acteurs peuvent constituer des contraintes et/ou des opportunités dans la recherche de la performance</w:t>
                            </w:r>
                            <w:r>
                              <w:rPr>
                                <w:color w:val="000000"/>
                              </w:rPr>
                              <w:t xml:space="preserve"> ».</w:t>
                            </w:r>
                          </w:p>
                          <w:p w14:paraId="49AC1517" w14:textId="77777777" w:rsidR="0034033F" w:rsidRDefault="0034033F" w:rsidP="003403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8157DB" id="Ellipse 179" o:spid="_x0000_s1038" style="position:absolute;margin-left:8.75pt;margin-top:5.05pt;width:511.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" fillcolor="#c0cf3a [3206]" strokecolor="#616919 [1606]" strokeweight="1pt">
                <v:stroke joinstyle="miter"/>
                <v:textbox>
                  <w:txbxContent>
                    <w:p w14:paraId="3C209976" w14:textId="77777777" w:rsidR="0034033F" w:rsidRDefault="0034033F" w:rsidP="0034033F">
                      <w:pPr>
                        <w:snapToGrid w:val="0"/>
                        <w:rPr>
                          <w:color w:val="000000"/>
                        </w:rPr>
                      </w:pPr>
                      <w:r w:rsidRPr="00047ACD">
                        <w:rPr>
                          <w:b/>
                          <w:color w:val="000000"/>
                        </w:rPr>
                        <w:t>Construire la capacité</w:t>
                      </w:r>
                      <w:r w:rsidRPr="00047ACD">
                        <w:rPr>
                          <w:color w:val="000000"/>
                        </w:rPr>
                        <w:t xml:space="preserve"> : </w:t>
                      </w:r>
                      <w:r>
                        <w:rPr>
                          <w:color w:val="000000"/>
                        </w:rPr>
                        <w:t>« </w:t>
                      </w:r>
                      <w:r w:rsidRPr="00605467">
                        <w:rPr>
                          <w:color w:val="000000"/>
                        </w:rPr>
                        <w:t>repérer, dans une organisation, en quoi les aspirations des différents acteurs peuvent constituer des contraintes et/ou des opportunités dans la recherche de la performance</w:t>
                      </w:r>
                      <w:r>
                        <w:rPr>
                          <w:color w:val="000000"/>
                        </w:rPr>
                        <w:t xml:space="preserve"> ».</w:t>
                      </w:r>
                    </w:p>
                    <w:p w14:paraId="49AC1517" w14:textId="77777777" w:rsidR="0034033F" w:rsidRDefault="0034033F" w:rsidP="0034033F">
                      <w:pPr>
                        <w:jc w:val="center"/>
                      </w:pPr>
                    </w:p>
                  </w:txbxContent>
                </v:textbox>
              </v:oval>
            </w:pict>
          </mc:Fallback>
        </mc:AlternateContent>
      </w:r>
    </w:p>
    <w:p w14:paraId="46BDCFDF" w14:textId="7EB10FF1" w:rsidR="0034033F" w:rsidRDefault="0034033F" w:rsidP="0034033F">
      <w:pPr>
        <w:snapToGrid w:val="0"/>
        <w:jc w:val="center"/>
        <w:rPr>
          <w:color w:val="000000"/>
        </w:rPr>
      </w:pPr>
    </w:p>
    <w:p w14:paraId="62C1FF9E" w14:textId="2FED2F50" w:rsidR="0034033F" w:rsidRDefault="0034033F">
      <w:pPr>
        <w:rPr>
          <w:color w:val="000000"/>
        </w:rPr>
      </w:pPr>
      <w:r>
        <w:rPr>
          <w:color w:val="000000"/>
        </w:rPr>
        <w:br w:type="page"/>
      </w:r>
    </w:p>
    <w:p w14:paraId="038B90E0" w14:textId="77777777" w:rsidR="0034033F" w:rsidRDefault="0034033F" w:rsidP="0034033F">
      <w:pPr>
        <w:rPr>
          <w:color w:val="000000"/>
        </w:rPr>
      </w:pPr>
    </w:p>
    <w:tbl>
      <w:tblPr>
        <w:tblStyle w:val="Grilledutableau"/>
        <w:tblW w:w="10065" w:type="dxa"/>
        <w:tblInd w:w="-5" w:type="dxa"/>
        <w:tblLayout w:type="fixed"/>
        <w:tblLook w:val="04A0" w:firstRow="1" w:lastRow="0" w:firstColumn="1" w:lastColumn="0" w:noHBand="0" w:noVBand="1"/>
      </w:tblPr>
      <w:tblGrid>
        <w:gridCol w:w="1560"/>
        <w:gridCol w:w="2126"/>
        <w:gridCol w:w="2410"/>
        <w:gridCol w:w="2268"/>
        <w:gridCol w:w="1701"/>
      </w:tblGrid>
      <w:tr w:rsidR="0064571A" w14:paraId="315D5B91" w14:textId="77777777" w:rsidTr="00355D85">
        <w:tc>
          <w:tcPr>
            <w:tcW w:w="1560" w:type="dxa"/>
          </w:tcPr>
          <w:p w14:paraId="477847E9" w14:textId="77777777" w:rsidR="0064571A" w:rsidRPr="00495679" w:rsidRDefault="0064571A" w:rsidP="00FB3756">
            <w:pPr>
              <w:snapToGrid w:val="0"/>
              <w:ind w:left="-79" w:firstLine="79"/>
              <w:rPr>
                <w:b/>
                <w:color w:val="000000"/>
              </w:rPr>
            </w:pPr>
            <w:r w:rsidRPr="00495679">
              <w:rPr>
                <w:b/>
                <w:color w:val="000000"/>
              </w:rPr>
              <w:t>Performance ?</w:t>
            </w:r>
          </w:p>
        </w:tc>
        <w:tc>
          <w:tcPr>
            <w:tcW w:w="2126" w:type="dxa"/>
          </w:tcPr>
          <w:p w14:paraId="6C6B849E" w14:textId="77777777" w:rsidR="0064571A" w:rsidRPr="00495679" w:rsidRDefault="0064571A" w:rsidP="00FB3756">
            <w:pPr>
              <w:snapToGrid w:val="0"/>
              <w:jc w:val="center"/>
              <w:rPr>
                <w:b/>
                <w:color w:val="000000"/>
                <w:highlight w:val="lightGray"/>
              </w:rPr>
            </w:pPr>
            <w:r w:rsidRPr="00495679">
              <w:rPr>
                <w:b/>
                <w:color w:val="000000"/>
                <w:highlight w:val="lightGray"/>
              </w:rPr>
              <w:t>Financière</w:t>
            </w:r>
          </w:p>
        </w:tc>
        <w:tc>
          <w:tcPr>
            <w:tcW w:w="2410" w:type="dxa"/>
          </w:tcPr>
          <w:p w14:paraId="73CB8C78" w14:textId="0784232A" w:rsidR="0064571A" w:rsidRPr="00495679" w:rsidRDefault="0064571A" w:rsidP="00FB3756">
            <w:pPr>
              <w:snapToGrid w:val="0"/>
              <w:jc w:val="center"/>
              <w:rPr>
                <w:b/>
                <w:color w:val="000000"/>
                <w:highlight w:val="lightGray"/>
              </w:rPr>
            </w:pPr>
            <w:r w:rsidRPr="00495679">
              <w:rPr>
                <w:b/>
                <w:color w:val="000000"/>
                <w:highlight w:val="lightGray"/>
              </w:rPr>
              <w:t>Sociale</w:t>
            </w:r>
          </w:p>
        </w:tc>
        <w:tc>
          <w:tcPr>
            <w:tcW w:w="2268" w:type="dxa"/>
          </w:tcPr>
          <w:p w14:paraId="186E18ED" w14:textId="77777777" w:rsidR="0064571A" w:rsidRPr="00495679" w:rsidRDefault="0064571A" w:rsidP="00FB3756">
            <w:pPr>
              <w:snapToGrid w:val="0"/>
              <w:jc w:val="center"/>
              <w:rPr>
                <w:b/>
                <w:color w:val="000000"/>
                <w:highlight w:val="lightGray"/>
              </w:rPr>
            </w:pPr>
            <w:r w:rsidRPr="00495679">
              <w:rPr>
                <w:b/>
                <w:color w:val="000000"/>
                <w:highlight w:val="lightGray"/>
              </w:rPr>
              <w:t>Commerciale</w:t>
            </w:r>
          </w:p>
        </w:tc>
        <w:tc>
          <w:tcPr>
            <w:tcW w:w="1701" w:type="dxa"/>
          </w:tcPr>
          <w:p w14:paraId="62D8C729" w14:textId="331C299D" w:rsidR="0064571A" w:rsidRPr="00495679" w:rsidRDefault="0064571A" w:rsidP="00A20149">
            <w:pPr>
              <w:snapToGrid w:val="0"/>
              <w:jc w:val="center"/>
              <w:rPr>
                <w:b/>
                <w:color w:val="000000"/>
                <w:highlight w:val="lightGray"/>
              </w:rPr>
            </w:pPr>
            <w:r>
              <w:rPr>
                <w:b/>
                <w:color w:val="000000"/>
                <w:highlight w:val="lightGray"/>
              </w:rPr>
              <w:t>En</w:t>
            </w:r>
            <w:r w:rsidR="00A20149">
              <w:rPr>
                <w:b/>
                <w:color w:val="000000"/>
                <w:highlight w:val="lightGray"/>
              </w:rPr>
              <w:t>v</w:t>
            </w:r>
            <w:r>
              <w:rPr>
                <w:b/>
                <w:color w:val="000000"/>
                <w:highlight w:val="lightGray"/>
              </w:rPr>
              <w:t>ironnementale</w:t>
            </w:r>
          </w:p>
        </w:tc>
      </w:tr>
      <w:tr w:rsidR="0034033F" w14:paraId="0318CC39" w14:textId="77777777" w:rsidTr="00355D85">
        <w:tc>
          <w:tcPr>
            <w:tcW w:w="1560" w:type="dxa"/>
          </w:tcPr>
          <w:p w14:paraId="658EA430" w14:textId="77777777" w:rsidR="0034033F" w:rsidRPr="00495679" w:rsidRDefault="0034033F" w:rsidP="00FB3756">
            <w:pPr>
              <w:snapToGrid w:val="0"/>
              <w:rPr>
                <w:b/>
                <w:color w:val="000000"/>
              </w:rPr>
            </w:pPr>
            <w:r>
              <w:rPr>
                <w:b/>
                <w:color w:val="000000"/>
              </w:rPr>
              <w:t>Caractère contradictoire des différentes performances</w:t>
            </w:r>
            <w:r w:rsidRPr="00495679">
              <w:rPr>
                <w:b/>
                <w:color w:val="000000"/>
              </w:rPr>
              <w:t> ?</w:t>
            </w:r>
          </w:p>
        </w:tc>
        <w:tc>
          <w:tcPr>
            <w:tcW w:w="8505" w:type="dxa"/>
            <w:gridSpan w:val="4"/>
          </w:tcPr>
          <w:p w14:paraId="55811C88" w14:textId="77777777" w:rsidR="0034033F" w:rsidRDefault="0034033F" w:rsidP="00FB3756">
            <w:pPr>
              <w:snapToGrid w:val="0"/>
              <w:rPr>
                <w:color w:val="000000"/>
              </w:rPr>
            </w:pPr>
          </w:p>
          <w:p w14:paraId="2B93EB58" w14:textId="2CA3DEF2" w:rsidR="005613CC" w:rsidRPr="002D4519" w:rsidRDefault="00213581" w:rsidP="00213581">
            <w:pPr>
              <w:snapToGrid w:val="0"/>
              <w:jc w:val="both"/>
              <w:rPr>
                <w:color w:val="000000"/>
              </w:rPr>
            </w:pPr>
            <w:r w:rsidRPr="00213581">
              <w:rPr>
                <w:color w:val="000000"/>
              </w:rPr>
              <w:t>La responsabilité sociétale des entreprises (RSE) également appelée responsabilité sociale des entreprises est définie par la </w:t>
            </w:r>
            <w:hyperlink r:id="rId12" w:tgtFrame="_blank" w:history="1">
              <w:r w:rsidRPr="00213581">
                <w:rPr>
                  <w:color w:val="000000"/>
                </w:rPr>
                <w:t>commission européenne</w:t>
              </w:r>
            </w:hyperlink>
            <w:r w:rsidRPr="00213581">
              <w:rPr>
                <w:color w:val="000000"/>
              </w:rPr>
              <w:t> comme l'intégration volontaire par les entreprises de préoccupations sociales et environnementales à leurs activités commerciales et leurs relations avec les parties prenantes. Une entreprise qui pratique la RSE va donc chercher à avoir un impact positif sur la société tout en étant économiquement viable</w:t>
            </w:r>
            <w:r w:rsidR="005613CC">
              <w:rPr>
                <w:color w:val="000000"/>
              </w:rPr>
              <w:t xml:space="preserve">. </w:t>
            </w:r>
            <w:r w:rsidR="0034033F" w:rsidRPr="00815FBF">
              <w:rPr>
                <w:color w:val="000000"/>
              </w:rPr>
              <w:t>Cette logique du seul cycle économique occulte de fait l’environnement, pourtant contributeur essentiel de la création de valeur d’une entreprise</w:t>
            </w:r>
            <w:r w:rsidR="005613CC">
              <w:rPr>
                <w:color w:val="000000"/>
              </w:rPr>
              <w:t xml:space="preserve"> </w:t>
            </w:r>
            <w:r w:rsidR="005613CC" w:rsidRPr="005613CC">
              <w:rPr>
                <w:color w:val="000000"/>
              </w:rPr>
              <w:sym w:font="Wingdings" w:char="F0E0"/>
            </w:r>
            <w:r w:rsidR="005613CC">
              <w:rPr>
                <w:color w:val="000000"/>
              </w:rPr>
              <w:t xml:space="preserve"> </w:t>
            </w:r>
            <w:r w:rsidR="005613CC" w:rsidRPr="00213581">
              <w:rPr>
                <w:color w:val="000000"/>
              </w:rPr>
              <w:t>La prise en compte ces dix dernières années de dimensions nouvelles, et notamment environnementales, amène les organisations à des choix parfois contradictoires. La RSE résulte d’un arbitrage entre les différents choix des organisations en matière de performance financière, commerciale, sociale, …</w:t>
            </w:r>
          </w:p>
          <w:p w14:paraId="55305F01" w14:textId="06D8C01A" w:rsidR="0034033F" w:rsidRDefault="00355D85" w:rsidP="00FB3756">
            <w:pPr>
              <w:snapToGrid w:val="0"/>
              <w:jc w:val="both"/>
              <w:rPr>
                <w:color w:val="000000"/>
              </w:rPr>
            </w:pPr>
            <w:r w:rsidRPr="008228D3">
              <w:rPr>
                <w:noProof/>
                <w:color w:val="000000"/>
                <w:lang w:eastAsia="fr-FR"/>
              </w:rPr>
              <mc:AlternateContent>
                <mc:Choice Requires="wps">
                  <w:drawing>
                    <wp:anchor distT="0" distB="0" distL="114300" distR="114300" simplePos="0" relativeHeight="251663360" behindDoc="0" locked="0" layoutInCell="1" allowOverlap="1" wp14:anchorId="5B13F99C" wp14:editId="71BF0161">
                      <wp:simplePos x="0" y="0"/>
                      <wp:positionH relativeFrom="column">
                        <wp:posOffset>-828040</wp:posOffset>
                      </wp:positionH>
                      <wp:positionV relativeFrom="paragraph">
                        <wp:posOffset>36830</wp:posOffset>
                      </wp:positionV>
                      <wp:extent cx="3133725" cy="1128395"/>
                      <wp:effectExtent l="0" t="0" r="28575" b="14605"/>
                      <wp:wrapNone/>
                      <wp:docPr id="180" name="Ellipse 180"/>
                      <wp:cNvGraphicFramePr/>
                      <a:graphic xmlns:a="http://schemas.openxmlformats.org/drawingml/2006/main">
                        <a:graphicData uri="http://schemas.microsoft.com/office/word/2010/wordprocessingShape">
                          <wps:wsp>
                            <wps:cNvSpPr/>
                            <wps:spPr>
                              <a:xfrm>
                                <a:off x="0" y="0"/>
                                <a:ext cx="3133725" cy="1128395"/>
                              </a:xfrm>
                              <a:prstGeom prst="ellipse">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94FEF8F" w14:textId="77777777" w:rsidR="0034033F" w:rsidRPr="0035688B" w:rsidRDefault="0034033F" w:rsidP="0034033F">
                                  <w:pPr>
                                    <w:snapToGrid w:val="0"/>
                                    <w:rPr>
                                      <w:color w:val="000000"/>
                                    </w:rPr>
                                  </w:pPr>
                                  <w:r w:rsidRPr="0035688B">
                                    <w:rPr>
                                      <w:b/>
                                      <w:color w:val="000000"/>
                                    </w:rPr>
                                    <w:t>Construire la capacité</w:t>
                                  </w:r>
                                  <w:r w:rsidRPr="0035688B">
                                    <w:rPr>
                                      <w:color w:val="000000"/>
                                    </w:rPr>
                                    <w:t> : « percevoir le caractère potentiellement contradictoire des différents types de performances ».</w:t>
                                  </w:r>
                                </w:p>
                                <w:p w14:paraId="3AA630D1" w14:textId="77777777" w:rsidR="0034033F" w:rsidRPr="0035688B" w:rsidRDefault="0034033F" w:rsidP="003403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3F99C" id="Ellipse 180" o:spid="_x0000_s1039" style="position:absolute;left:0;text-align:left;margin-left:-65.2pt;margin-top:2.9pt;width:246.75pt;height:8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" fillcolor="#c0cf3a [3206]" strokecolor="#616919 [1606]" strokeweight="1pt">
                      <v:stroke joinstyle="miter"/>
                      <v:textbox>
                        <w:txbxContent>
                          <w:p w14:paraId="694FEF8F" w14:textId="77777777" w:rsidR="0034033F" w:rsidRPr="0035688B" w:rsidRDefault="0034033F" w:rsidP="0034033F">
                            <w:pPr>
                              <w:snapToGrid w:val="0"/>
                              <w:rPr>
                                <w:color w:val="000000"/>
                              </w:rPr>
                            </w:pPr>
                            <w:r w:rsidRPr="0035688B">
                              <w:rPr>
                                <w:b/>
                                <w:color w:val="000000"/>
                              </w:rPr>
                              <w:t>Construire la capacité</w:t>
                            </w:r>
                            <w:r w:rsidRPr="0035688B">
                              <w:rPr>
                                <w:color w:val="000000"/>
                              </w:rPr>
                              <w:t> : « percevoir le caractère potentiellement contradictoire des différents types de performances ».</w:t>
                            </w:r>
                          </w:p>
                          <w:p w14:paraId="3AA630D1" w14:textId="77777777" w:rsidR="0034033F" w:rsidRPr="0035688B" w:rsidRDefault="0034033F" w:rsidP="0034033F">
                            <w:pPr>
                              <w:jc w:val="center"/>
                            </w:pPr>
                          </w:p>
                        </w:txbxContent>
                      </v:textbox>
                    </v:oval>
                  </w:pict>
                </mc:Fallback>
              </mc:AlternateContent>
            </w:r>
            <w:r>
              <w:rPr>
                <w:noProof/>
                <w:lang w:eastAsia="fr-FR"/>
              </w:rPr>
              <w:drawing>
                <wp:anchor distT="0" distB="0" distL="114300" distR="114300" simplePos="0" relativeHeight="251665408" behindDoc="0" locked="0" layoutInCell="1" allowOverlap="1" wp14:anchorId="5DA35D59" wp14:editId="51F6A288">
                  <wp:simplePos x="0" y="0"/>
                  <wp:positionH relativeFrom="column">
                    <wp:posOffset>2412365</wp:posOffset>
                  </wp:positionH>
                  <wp:positionV relativeFrom="paragraph">
                    <wp:posOffset>12700</wp:posOffset>
                  </wp:positionV>
                  <wp:extent cx="2863215" cy="2147411"/>
                  <wp:effectExtent l="0" t="0" r="0" b="5715"/>
                  <wp:wrapNone/>
                  <wp:docPr id="182" name="Image 182" descr="RÃ©sultat de recherche d'images pour &quot;performance environnementale entrepri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performance environnementale entreprise&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3215" cy="21474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97BC9" w14:textId="4A05D6FF" w:rsidR="0034033F" w:rsidRDefault="0034033F" w:rsidP="00FB3756">
            <w:pPr>
              <w:snapToGrid w:val="0"/>
              <w:rPr>
                <w:color w:val="000000"/>
              </w:rPr>
            </w:pPr>
          </w:p>
          <w:p w14:paraId="55CEA05D" w14:textId="77777777" w:rsidR="0034033F" w:rsidRDefault="0034033F" w:rsidP="00FB3756">
            <w:pPr>
              <w:snapToGrid w:val="0"/>
              <w:rPr>
                <w:color w:val="000000"/>
              </w:rPr>
            </w:pPr>
          </w:p>
          <w:p w14:paraId="72EB0186" w14:textId="77777777" w:rsidR="0034033F" w:rsidRDefault="0034033F" w:rsidP="00FB3756">
            <w:pPr>
              <w:snapToGrid w:val="0"/>
              <w:rPr>
                <w:color w:val="000000"/>
              </w:rPr>
            </w:pPr>
          </w:p>
          <w:p w14:paraId="3CA6678B" w14:textId="77777777" w:rsidR="0034033F" w:rsidRDefault="0034033F" w:rsidP="00FB3756">
            <w:pPr>
              <w:snapToGrid w:val="0"/>
              <w:rPr>
                <w:color w:val="000000"/>
              </w:rPr>
            </w:pPr>
          </w:p>
          <w:p w14:paraId="56DF0EB2" w14:textId="77777777" w:rsidR="0034033F" w:rsidRDefault="0034033F" w:rsidP="00FB3756">
            <w:pPr>
              <w:snapToGrid w:val="0"/>
              <w:rPr>
                <w:color w:val="000000"/>
              </w:rPr>
            </w:pPr>
          </w:p>
          <w:p w14:paraId="46439C47" w14:textId="3589EB59" w:rsidR="0034033F" w:rsidRDefault="0034033F" w:rsidP="00FB3756">
            <w:pPr>
              <w:snapToGrid w:val="0"/>
              <w:rPr>
                <w:color w:val="000000"/>
              </w:rPr>
            </w:pPr>
            <w:r>
              <w:rPr>
                <w:noProof/>
                <w:color w:val="000000"/>
                <w:lang w:eastAsia="fr-FR"/>
              </w:rPr>
              <mc:AlternateContent>
                <mc:Choice Requires="wps">
                  <w:drawing>
                    <wp:anchor distT="0" distB="0" distL="114300" distR="114300" simplePos="0" relativeHeight="251673600" behindDoc="0" locked="0" layoutInCell="1" allowOverlap="1" wp14:anchorId="6500B15E" wp14:editId="66A13F02">
                      <wp:simplePos x="0" y="0"/>
                      <wp:positionH relativeFrom="column">
                        <wp:posOffset>1117283</wp:posOffset>
                      </wp:positionH>
                      <wp:positionV relativeFrom="paragraph">
                        <wp:posOffset>105728</wp:posOffset>
                      </wp:positionV>
                      <wp:extent cx="71437" cy="338137"/>
                      <wp:effectExtent l="0" t="0" r="62230" b="62230"/>
                      <wp:wrapNone/>
                      <wp:docPr id="181" name="Connecteur droit avec flèche 181"/>
                      <wp:cNvGraphicFramePr/>
                      <a:graphic xmlns:a="http://schemas.openxmlformats.org/drawingml/2006/main">
                        <a:graphicData uri="http://schemas.microsoft.com/office/word/2010/wordprocessingShape">
                          <wps:wsp>
                            <wps:cNvCnPr/>
                            <wps:spPr>
                              <a:xfrm>
                                <a:off x="0" y="0"/>
                                <a:ext cx="71437" cy="3381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E42842" id="_x0000_t32" coordsize="21600,21600" o:spt="32" o:oned="t" path="m,l21600,21600e" filled="f">
                      <v:path arrowok="t" fillok="f" o:connecttype="none"/>
                      <o:lock v:ext="edit" shapetype="t"/>
                    </v:shapetype>
                    <v:shape id="Connecteur droit avec flèche 181" o:spid="_x0000_s1026" type="#_x0000_t32" style="position:absolute;margin-left:88pt;margin-top:8.35pt;width:5.6pt;height:2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" strokecolor="#0384db [3204]" strokeweight=".5pt">
                      <v:stroke endarrow="block" joinstyle="miter"/>
                    </v:shape>
                  </w:pict>
                </mc:Fallback>
              </mc:AlternateContent>
            </w:r>
          </w:p>
          <w:p w14:paraId="2ACF32ED" w14:textId="77777777" w:rsidR="0034033F" w:rsidRDefault="0034033F" w:rsidP="00FB3756">
            <w:pPr>
              <w:snapToGrid w:val="0"/>
              <w:rPr>
                <w:color w:val="000000"/>
              </w:rPr>
            </w:pPr>
          </w:p>
          <w:p w14:paraId="69E16D7C" w14:textId="77777777" w:rsidR="0034033F" w:rsidRDefault="0034033F" w:rsidP="00FB3756">
            <w:pPr>
              <w:snapToGrid w:val="0"/>
              <w:rPr>
                <w:color w:val="000000"/>
              </w:rPr>
            </w:pPr>
            <w:r>
              <w:rPr>
                <w:noProof/>
                <w:color w:val="000000"/>
                <w:lang w:eastAsia="fr-FR"/>
              </w:rPr>
              <mc:AlternateContent>
                <mc:Choice Requires="wps">
                  <w:drawing>
                    <wp:anchor distT="0" distB="0" distL="114300" distR="114300" simplePos="0" relativeHeight="251674624" behindDoc="0" locked="0" layoutInCell="1" allowOverlap="1" wp14:anchorId="52FB2417" wp14:editId="741CEE25">
                      <wp:simplePos x="0" y="0"/>
                      <wp:positionH relativeFrom="column">
                        <wp:posOffset>-951865</wp:posOffset>
                      </wp:positionH>
                      <wp:positionV relativeFrom="paragraph">
                        <wp:posOffset>167005</wp:posOffset>
                      </wp:positionV>
                      <wp:extent cx="3209925" cy="595313"/>
                      <wp:effectExtent l="0" t="0" r="28575" b="14605"/>
                      <wp:wrapNone/>
                      <wp:docPr id="53" name="Rectangle 53"/>
                      <wp:cNvGraphicFramePr/>
                      <a:graphic xmlns:a="http://schemas.openxmlformats.org/drawingml/2006/main">
                        <a:graphicData uri="http://schemas.microsoft.com/office/word/2010/wordprocessingShape">
                          <wps:wsp>
                            <wps:cNvSpPr/>
                            <wps:spPr>
                              <a:xfrm>
                                <a:off x="0" y="0"/>
                                <a:ext cx="3209925" cy="595313"/>
                              </a:xfrm>
                              <a:prstGeom prst="rect">
                                <a:avLst/>
                              </a:prstGeom>
                            </wps:spPr>
                            <wps:style>
                              <a:lnRef idx="2">
                                <a:schemeClr val="dk1"/>
                              </a:lnRef>
                              <a:fillRef idx="1">
                                <a:schemeClr val="lt1"/>
                              </a:fillRef>
                              <a:effectRef idx="0">
                                <a:schemeClr val="dk1"/>
                              </a:effectRef>
                              <a:fontRef idx="minor">
                                <a:schemeClr val="dk1"/>
                              </a:fontRef>
                            </wps:style>
                            <wps:txbx>
                              <w:txbxContent>
                                <w:p w14:paraId="179A5355" w14:textId="77777777" w:rsidR="0034033F" w:rsidRDefault="0034033F" w:rsidP="0034033F">
                                  <w:pPr>
                                    <w:jc w:val="center"/>
                                  </w:pPr>
                                  <w:r>
                                    <w:t xml:space="preserve">Tableau de bord (voir thème n°1 QG3) </w:t>
                                  </w:r>
                                  <w:r>
                                    <w:sym w:font="Wingdings" w:char="F0E8"/>
                                  </w:r>
                                  <w:r>
                                    <w:t xml:space="preserve"> indicateur d’activité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B2417" id="Rectangle 53" o:spid="_x0000_s1040" style="position:absolute;margin-left:-74.95pt;margin-top:13.15pt;width:252.75pt;height:4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" fillcolor="white [3201]" strokecolor="black [3200]" strokeweight="1pt">
                      <v:textbox>
                        <w:txbxContent>
                          <w:p w14:paraId="179A5355" w14:textId="77777777" w:rsidR="0034033F" w:rsidRDefault="0034033F" w:rsidP="0034033F">
                            <w:pPr>
                              <w:jc w:val="center"/>
                            </w:pPr>
                            <w:r>
                              <w:t xml:space="preserve">Tableau de bord (voir thème n°1 QG3) </w:t>
                            </w:r>
                            <w:r>
                              <w:sym w:font="Wingdings" w:char="F0E8"/>
                            </w:r>
                            <w:r>
                              <w:t xml:space="preserve"> indicateur d’activité</w:t>
                            </w:r>
                          </w:p>
                        </w:txbxContent>
                      </v:textbox>
                    </v:rect>
                  </w:pict>
                </mc:Fallback>
              </mc:AlternateContent>
            </w:r>
          </w:p>
          <w:p w14:paraId="08322184" w14:textId="77777777" w:rsidR="0034033F" w:rsidRDefault="0034033F" w:rsidP="00FB3756">
            <w:pPr>
              <w:snapToGrid w:val="0"/>
              <w:rPr>
                <w:color w:val="000000"/>
              </w:rPr>
            </w:pPr>
          </w:p>
          <w:p w14:paraId="063C74E9" w14:textId="77777777" w:rsidR="0034033F" w:rsidRDefault="0034033F" w:rsidP="00FB3756">
            <w:pPr>
              <w:snapToGrid w:val="0"/>
              <w:rPr>
                <w:color w:val="000000"/>
              </w:rPr>
            </w:pPr>
          </w:p>
          <w:p w14:paraId="585DCBB6" w14:textId="77777777" w:rsidR="0034033F" w:rsidRDefault="0034033F" w:rsidP="00FB3756">
            <w:pPr>
              <w:snapToGrid w:val="0"/>
              <w:rPr>
                <w:color w:val="000000"/>
              </w:rPr>
            </w:pPr>
          </w:p>
          <w:p w14:paraId="215CE062" w14:textId="77777777" w:rsidR="0034033F" w:rsidRDefault="0034033F" w:rsidP="00FB3756">
            <w:pPr>
              <w:snapToGrid w:val="0"/>
              <w:jc w:val="center"/>
              <w:rPr>
                <w:color w:val="000000"/>
              </w:rPr>
            </w:pPr>
          </w:p>
        </w:tc>
      </w:tr>
    </w:tbl>
    <w:p w14:paraId="024DACDE" w14:textId="1899BC28" w:rsidR="0034033F" w:rsidRDefault="0034033F">
      <w:pPr>
        <w:rPr>
          <w:rFonts w:ascii="Times New Roman" w:eastAsiaTheme="majorEastAsia" w:hAnsi="Times New Roman" w:cstheme="majorBidi"/>
          <w:bCs/>
          <w:i/>
          <w:sz w:val="36"/>
          <w:szCs w:val="28"/>
          <w:u w:val="single"/>
        </w:rPr>
      </w:pPr>
      <w:r>
        <w:br w:type="page"/>
      </w:r>
    </w:p>
    <w:p w14:paraId="6CC25037" w14:textId="3F9F3B6E" w:rsidR="0034033F" w:rsidRPr="00CC7148" w:rsidRDefault="0034033F" w:rsidP="005C7830">
      <w:pPr>
        <w:pStyle w:val="Paragraphedeliste"/>
        <w:numPr>
          <w:ilvl w:val="0"/>
          <w:numId w:val="31"/>
        </w:numPr>
        <w:spacing w:before="240"/>
        <w:jc w:val="center"/>
        <w:rPr>
          <w:rFonts w:ascii="Arial" w:hAnsi="Arial" w:cs="Arial"/>
          <w:b/>
          <w:sz w:val="40"/>
          <w:szCs w:val="20"/>
        </w:rPr>
      </w:pPr>
      <w:r w:rsidRPr="00CC7148">
        <w:rPr>
          <w:rFonts w:ascii="Arial" w:hAnsi="Arial" w:cs="Arial"/>
          <w:b/>
          <w:sz w:val="40"/>
          <w:szCs w:val="20"/>
        </w:rPr>
        <w:lastRenderedPageBreak/>
        <w:t>Fiche pédagogique SDGN</w:t>
      </w:r>
    </w:p>
    <w:tbl>
      <w:tblPr>
        <w:tblStyle w:val="Grilledutableau"/>
        <w:tblW w:w="9752" w:type="dxa"/>
        <w:tblInd w:w="137" w:type="dxa"/>
        <w:tblLook w:val="04A0" w:firstRow="1" w:lastRow="0" w:firstColumn="1" w:lastColumn="0" w:noHBand="0" w:noVBand="1"/>
      </w:tblPr>
      <w:tblGrid>
        <w:gridCol w:w="1922"/>
        <w:gridCol w:w="1946"/>
        <w:gridCol w:w="5884"/>
      </w:tblGrid>
      <w:tr w:rsidR="0034033F" w:rsidRPr="00A505DF" w14:paraId="4623574B" w14:textId="77777777" w:rsidTr="00FB3756">
        <w:tc>
          <w:tcPr>
            <w:tcW w:w="3868" w:type="dxa"/>
            <w:gridSpan w:val="2"/>
            <w:shd w:val="clear" w:color="auto" w:fill="A6A6A6" w:themeFill="background1" w:themeFillShade="A6"/>
          </w:tcPr>
          <w:p w14:paraId="758C3694" w14:textId="77777777" w:rsidR="0034033F" w:rsidRPr="00A505DF" w:rsidRDefault="0034033F" w:rsidP="00FB3756">
            <w:r w:rsidRPr="00A505DF">
              <w:rPr>
                <w:b/>
              </w:rPr>
              <w:t>Discipline</w:t>
            </w:r>
            <w:r w:rsidRPr="00A505DF">
              <w:t xml:space="preserve"> : </w:t>
            </w:r>
            <w:r>
              <w:t>SDGN</w:t>
            </w:r>
          </w:p>
        </w:tc>
        <w:tc>
          <w:tcPr>
            <w:tcW w:w="5884" w:type="dxa"/>
            <w:shd w:val="clear" w:color="auto" w:fill="A6A6A6" w:themeFill="background1" w:themeFillShade="A6"/>
          </w:tcPr>
          <w:p w14:paraId="1F16BB7C" w14:textId="77777777" w:rsidR="0034033F" w:rsidRPr="00A505DF" w:rsidRDefault="0034033F" w:rsidP="00FB3756"/>
        </w:tc>
      </w:tr>
      <w:tr w:rsidR="0034033F" w:rsidRPr="00A505DF" w14:paraId="171274BB" w14:textId="77777777" w:rsidTr="00FB3756">
        <w:tc>
          <w:tcPr>
            <w:tcW w:w="9752" w:type="dxa"/>
            <w:gridSpan w:val="3"/>
          </w:tcPr>
          <w:p w14:paraId="54D8AA84" w14:textId="44F187C1" w:rsidR="0034033F" w:rsidRPr="00A505DF" w:rsidRDefault="0034033F" w:rsidP="00FB3756">
            <w:r w:rsidRPr="00A505DF">
              <w:rPr>
                <w:b/>
              </w:rPr>
              <w:t>Intitulé de la séquence/séance</w:t>
            </w:r>
            <w:r w:rsidRPr="00A505DF">
              <w:t xml:space="preserve"> : </w:t>
            </w:r>
            <w:r w:rsidR="00D71FBF">
              <w:t>Appréhender les notions de performance organisationnelle et commerciale</w:t>
            </w:r>
          </w:p>
        </w:tc>
      </w:tr>
      <w:tr w:rsidR="0034033F" w:rsidRPr="00A505DF" w14:paraId="4C90418D" w14:textId="77777777" w:rsidTr="00FB3756">
        <w:tc>
          <w:tcPr>
            <w:tcW w:w="9752" w:type="dxa"/>
            <w:gridSpan w:val="3"/>
          </w:tcPr>
          <w:p w14:paraId="3A14D731" w14:textId="77777777" w:rsidR="0034033F" w:rsidRPr="00A505DF" w:rsidRDefault="0034033F" w:rsidP="00FB3756">
            <w:r w:rsidRPr="00A505DF">
              <w:rPr>
                <w:b/>
              </w:rPr>
              <w:t>Type de leçon</w:t>
            </w:r>
            <w:r w:rsidRPr="00A505DF">
              <w:t> : Cours</w:t>
            </w:r>
          </w:p>
        </w:tc>
      </w:tr>
      <w:tr w:rsidR="0034033F" w:rsidRPr="00A505DF" w14:paraId="4D0EEA65" w14:textId="77777777" w:rsidTr="00FB3756">
        <w:tc>
          <w:tcPr>
            <w:tcW w:w="9752" w:type="dxa"/>
            <w:gridSpan w:val="3"/>
          </w:tcPr>
          <w:p w14:paraId="552F9464" w14:textId="77777777" w:rsidR="0034033F" w:rsidRPr="00A505DF" w:rsidRDefault="0034033F" w:rsidP="00FB3756">
            <w:pPr>
              <w:rPr>
                <w:b/>
              </w:rPr>
            </w:pPr>
            <w:r w:rsidRPr="00A505DF">
              <w:rPr>
                <w:b/>
              </w:rPr>
              <w:t xml:space="preserve">Notions à construire : </w:t>
            </w:r>
          </w:p>
          <w:p w14:paraId="1D5C95D3" w14:textId="77777777" w:rsidR="0034033F" w:rsidRDefault="0034033F" w:rsidP="0034033F">
            <w:pPr>
              <w:pStyle w:val="Paragraphedeliste"/>
              <w:numPr>
                <w:ilvl w:val="0"/>
                <w:numId w:val="12"/>
              </w:numPr>
            </w:pPr>
            <w:r>
              <w:t xml:space="preserve">Performance des processus : efficacité et efficience </w:t>
            </w:r>
          </w:p>
          <w:p w14:paraId="40C47D7D" w14:textId="50B029A7" w:rsidR="0034033F" w:rsidRPr="00A505DF" w:rsidRDefault="0034033F" w:rsidP="00213581">
            <w:pPr>
              <w:pStyle w:val="Paragraphedeliste"/>
              <w:numPr>
                <w:ilvl w:val="0"/>
                <w:numId w:val="12"/>
              </w:numPr>
            </w:pPr>
            <w:r>
              <w:t>Performance commerciale : fidélité, chiffre d’affaires, part de marché</w:t>
            </w:r>
          </w:p>
        </w:tc>
      </w:tr>
      <w:tr w:rsidR="0034033F" w:rsidRPr="00A505DF" w14:paraId="51EBF8B0" w14:textId="77777777" w:rsidTr="00FB3756">
        <w:tc>
          <w:tcPr>
            <w:tcW w:w="9752" w:type="dxa"/>
            <w:gridSpan w:val="3"/>
          </w:tcPr>
          <w:p w14:paraId="5042F131" w14:textId="77777777" w:rsidR="0034033F" w:rsidRPr="00A505DF" w:rsidRDefault="0034033F" w:rsidP="00FB3756">
            <w:pPr>
              <w:rPr>
                <w:b/>
              </w:rPr>
            </w:pPr>
            <w:r w:rsidRPr="00A505DF">
              <w:rPr>
                <w:b/>
              </w:rPr>
              <w:t xml:space="preserve">Objectifs pédagogiques : </w:t>
            </w:r>
          </w:p>
          <w:p w14:paraId="332BD019" w14:textId="77777777" w:rsidR="0034033F" w:rsidRPr="0034033F" w:rsidRDefault="0034033F" w:rsidP="00FB3756">
            <w:pPr>
              <w:rPr>
                <w:b/>
                <w:sz w:val="4"/>
                <w:szCs w:val="4"/>
              </w:rPr>
            </w:pPr>
          </w:p>
          <w:p w14:paraId="32DB2D1E" w14:textId="77777777" w:rsidR="0034033F" w:rsidRPr="00A505DF" w:rsidRDefault="0034033F" w:rsidP="00FB3756">
            <w:pPr>
              <w:rPr>
                <w:b/>
              </w:rPr>
            </w:pPr>
            <w:r w:rsidRPr="00A505DF">
              <w:rPr>
                <w:b/>
              </w:rPr>
              <w:t>Savoir</w:t>
            </w:r>
          </w:p>
          <w:p w14:paraId="1D5EB02B" w14:textId="77777777" w:rsidR="0034033F" w:rsidRPr="006F6086" w:rsidRDefault="0034033F" w:rsidP="0034033F">
            <w:pPr>
              <w:pStyle w:val="Paragraphedeliste"/>
              <w:numPr>
                <w:ilvl w:val="0"/>
                <w:numId w:val="14"/>
              </w:numPr>
              <w:rPr>
                <w:b/>
              </w:rPr>
            </w:pPr>
            <w:r w:rsidRPr="00A505DF">
              <w:t>Connaître</w:t>
            </w:r>
            <w:r>
              <w:t xml:space="preserve"> et mesurer</w:t>
            </w:r>
            <w:r w:rsidRPr="00A505DF">
              <w:t xml:space="preserve"> le</w:t>
            </w:r>
            <w:r>
              <w:t xml:space="preserve">s différentes formes de performance </w:t>
            </w:r>
          </w:p>
          <w:p w14:paraId="5499140C" w14:textId="77777777" w:rsidR="0034033F" w:rsidRPr="00A505DF" w:rsidRDefault="0034033F" w:rsidP="00FB3756">
            <w:pPr>
              <w:rPr>
                <w:b/>
              </w:rPr>
            </w:pPr>
            <w:r w:rsidRPr="00A505DF">
              <w:rPr>
                <w:b/>
              </w:rPr>
              <w:t>Savoir-faire</w:t>
            </w:r>
          </w:p>
          <w:p w14:paraId="0FA2F391" w14:textId="77777777" w:rsidR="0034033F" w:rsidRPr="006F6086" w:rsidRDefault="0034033F" w:rsidP="0034033F">
            <w:pPr>
              <w:pStyle w:val="Paragraphedeliste"/>
              <w:numPr>
                <w:ilvl w:val="0"/>
                <w:numId w:val="11"/>
              </w:numPr>
            </w:pPr>
            <w:r w:rsidRPr="006F6086">
              <w:t>Faire découvrir un fleuron de l’industrie française, connu de tous</w:t>
            </w:r>
          </w:p>
          <w:p w14:paraId="7966C808" w14:textId="77777777" w:rsidR="0034033F" w:rsidRPr="006F6086" w:rsidRDefault="0034033F" w:rsidP="0034033F">
            <w:pPr>
              <w:pStyle w:val="Paragraphedeliste"/>
              <w:numPr>
                <w:ilvl w:val="0"/>
                <w:numId w:val="11"/>
              </w:numPr>
            </w:pPr>
            <w:r w:rsidRPr="006F6086">
              <w:t>Présenter l’organisation dans une perspective historique et socio-économique (culture managériale)</w:t>
            </w:r>
          </w:p>
          <w:p w14:paraId="7714CA3F" w14:textId="77777777" w:rsidR="0034033F" w:rsidRPr="006F6086" w:rsidRDefault="0034033F" w:rsidP="0034033F">
            <w:pPr>
              <w:pStyle w:val="Paragraphedeliste"/>
              <w:numPr>
                <w:ilvl w:val="0"/>
                <w:numId w:val="11"/>
              </w:numPr>
            </w:pPr>
            <w:r w:rsidRPr="006F6086">
              <w:t xml:space="preserve">Mesurer les différentes performances de l’organisation </w:t>
            </w:r>
          </w:p>
          <w:p w14:paraId="739FD017" w14:textId="77777777" w:rsidR="0034033F" w:rsidRPr="006F6086" w:rsidRDefault="0034033F" w:rsidP="0034033F">
            <w:pPr>
              <w:pStyle w:val="Paragraphedeliste"/>
              <w:numPr>
                <w:ilvl w:val="0"/>
                <w:numId w:val="11"/>
              </w:numPr>
            </w:pPr>
            <w:r w:rsidRPr="006F6086">
              <w:t xml:space="preserve">Interpréter des informations qualitatives et quantitatives </w:t>
            </w:r>
          </w:p>
          <w:p w14:paraId="54FEF046" w14:textId="77777777" w:rsidR="0034033F" w:rsidRPr="0034033F" w:rsidRDefault="0034033F" w:rsidP="00FB3756">
            <w:pPr>
              <w:rPr>
                <w:b/>
                <w:sz w:val="6"/>
                <w:szCs w:val="6"/>
              </w:rPr>
            </w:pPr>
          </w:p>
          <w:p w14:paraId="53549940" w14:textId="77777777" w:rsidR="0034033F" w:rsidRPr="00A505DF" w:rsidRDefault="0034033F" w:rsidP="00FB3756">
            <w:pPr>
              <w:rPr>
                <w:b/>
              </w:rPr>
            </w:pPr>
            <w:r w:rsidRPr="00A505DF">
              <w:rPr>
                <w:b/>
              </w:rPr>
              <w:t xml:space="preserve">Savoir-être </w:t>
            </w:r>
          </w:p>
          <w:p w14:paraId="6F8814B3" w14:textId="77777777" w:rsidR="0034033F" w:rsidRPr="00A505DF" w:rsidRDefault="0034033F" w:rsidP="0034033F">
            <w:pPr>
              <w:pStyle w:val="Paragraphedeliste"/>
              <w:numPr>
                <w:ilvl w:val="0"/>
                <w:numId w:val="12"/>
              </w:numPr>
              <w:jc w:val="both"/>
            </w:pPr>
            <w:r w:rsidRPr="00A505DF">
              <w:t>Faire preuve d’entraide envers ses camarades</w:t>
            </w:r>
          </w:p>
          <w:p w14:paraId="528EF8CF" w14:textId="77777777" w:rsidR="0034033F" w:rsidRPr="00A505DF" w:rsidRDefault="0034033F" w:rsidP="00FB3756">
            <w:pPr>
              <w:pStyle w:val="Paragraphedeliste"/>
              <w:jc w:val="both"/>
            </w:pPr>
          </w:p>
        </w:tc>
      </w:tr>
      <w:tr w:rsidR="0034033F" w:rsidRPr="00A505DF" w14:paraId="2695C342" w14:textId="77777777" w:rsidTr="00FB3756">
        <w:tc>
          <w:tcPr>
            <w:tcW w:w="1922" w:type="dxa"/>
          </w:tcPr>
          <w:p w14:paraId="64B04975" w14:textId="77777777" w:rsidR="0034033F" w:rsidRPr="00A505DF" w:rsidRDefault="0034033F" w:rsidP="00FB3756">
            <w:pPr>
              <w:rPr>
                <w:b/>
              </w:rPr>
            </w:pPr>
            <w:r w:rsidRPr="00A505DF">
              <w:rPr>
                <w:b/>
              </w:rPr>
              <w:t>Place dans le référentiel</w:t>
            </w:r>
          </w:p>
        </w:tc>
        <w:tc>
          <w:tcPr>
            <w:tcW w:w="7830" w:type="dxa"/>
            <w:gridSpan w:val="2"/>
          </w:tcPr>
          <w:p w14:paraId="59FEFF52" w14:textId="40B3FACF" w:rsidR="0034033F" w:rsidRPr="00A505DF" w:rsidRDefault="0034033F" w:rsidP="00FB3756">
            <w:r w:rsidRPr="00A505DF">
              <w:t xml:space="preserve">Thème principal concerné : </w:t>
            </w:r>
            <w:r>
              <w:t>Création de valeur et performance</w:t>
            </w:r>
            <w:r w:rsidRPr="00A505DF">
              <w:br/>
              <w:t xml:space="preserve">Question de gestion : </w:t>
            </w:r>
            <w:r>
              <w:t>La création de valeur conduit-elle toujours à une performance globale</w:t>
            </w:r>
            <w:r w:rsidR="00CD3136">
              <w:t> </w:t>
            </w:r>
            <w:r w:rsidR="00CD3136" w:rsidRPr="00213581">
              <w:t>?</w:t>
            </w:r>
          </w:p>
        </w:tc>
      </w:tr>
      <w:tr w:rsidR="0034033F" w:rsidRPr="00A505DF" w14:paraId="7CD57717" w14:textId="77777777" w:rsidTr="00FB3756">
        <w:tc>
          <w:tcPr>
            <w:tcW w:w="1922" w:type="dxa"/>
          </w:tcPr>
          <w:p w14:paraId="5A7085FA" w14:textId="77777777" w:rsidR="0034033F" w:rsidRPr="00A505DF" w:rsidRDefault="0034033F" w:rsidP="00FB3756">
            <w:pPr>
              <w:rPr>
                <w:b/>
              </w:rPr>
            </w:pPr>
            <w:r w:rsidRPr="00A505DF">
              <w:rPr>
                <w:b/>
              </w:rPr>
              <w:t>Pré requis</w:t>
            </w:r>
          </w:p>
        </w:tc>
        <w:tc>
          <w:tcPr>
            <w:tcW w:w="7830" w:type="dxa"/>
            <w:gridSpan w:val="2"/>
          </w:tcPr>
          <w:p w14:paraId="29D0C135" w14:textId="77777777" w:rsidR="0034033F" w:rsidRPr="00A505DF" w:rsidRDefault="0034033F" w:rsidP="0034033F">
            <w:pPr>
              <w:pStyle w:val="Paragraphedeliste"/>
              <w:numPr>
                <w:ilvl w:val="0"/>
                <w:numId w:val="13"/>
              </w:numPr>
              <w:jc w:val="both"/>
              <w:rPr>
                <w:b/>
                <w:i/>
              </w:rPr>
            </w:pPr>
            <w:r>
              <w:rPr>
                <w:b/>
                <w:i/>
              </w:rPr>
              <w:t>Management</w:t>
            </w:r>
          </w:p>
          <w:p w14:paraId="4890CB9F" w14:textId="77777777" w:rsidR="0034033F" w:rsidRDefault="0034033F" w:rsidP="00FB3756">
            <w:pPr>
              <w:jc w:val="both"/>
            </w:pPr>
            <w:r w:rsidRPr="00A505DF">
              <w:t xml:space="preserve">Thème : </w:t>
            </w:r>
            <w:r>
              <w:t>Le management stratégique, du diagnostic à la fixation des objectifs</w:t>
            </w:r>
          </w:p>
          <w:p w14:paraId="75E06388" w14:textId="77777777" w:rsidR="0034033F" w:rsidRPr="00A505DF" w:rsidRDefault="0034033F" w:rsidP="0034033F">
            <w:pPr>
              <w:pStyle w:val="Paragraphedeliste"/>
              <w:numPr>
                <w:ilvl w:val="0"/>
                <w:numId w:val="10"/>
              </w:numPr>
              <w:jc w:val="both"/>
            </w:pPr>
            <w:r>
              <w:t xml:space="preserve">Évaluer la performance de l’organisation grâce à ces indicateurs et proposer des mesures correctrices </w:t>
            </w:r>
          </w:p>
          <w:p w14:paraId="3C575144" w14:textId="77777777" w:rsidR="0034033F" w:rsidRPr="00A505DF" w:rsidRDefault="0034033F" w:rsidP="00FB3756">
            <w:pPr>
              <w:jc w:val="both"/>
            </w:pPr>
          </w:p>
        </w:tc>
      </w:tr>
      <w:tr w:rsidR="0034033F" w:rsidRPr="00A505DF" w14:paraId="0384481A" w14:textId="77777777" w:rsidTr="00FB3756">
        <w:tc>
          <w:tcPr>
            <w:tcW w:w="1922" w:type="dxa"/>
          </w:tcPr>
          <w:p w14:paraId="2446A1F2" w14:textId="77777777" w:rsidR="0034033F" w:rsidRPr="00A505DF" w:rsidRDefault="0034033F" w:rsidP="00FB3756">
            <w:pPr>
              <w:rPr>
                <w:b/>
              </w:rPr>
            </w:pPr>
            <w:r w:rsidRPr="00A505DF">
              <w:rPr>
                <w:b/>
              </w:rPr>
              <w:t>Contexte d’apprentissage</w:t>
            </w:r>
          </w:p>
        </w:tc>
        <w:tc>
          <w:tcPr>
            <w:tcW w:w="7830" w:type="dxa"/>
            <w:gridSpan w:val="2"/>
          </w:tcPr>
          <w:p w14:paraId="44BF8CAB" w14:textId="77777777" w:rsidR="0034033F" w:rsidRPr="00A505DF" w:rsidRDefault="0034033F" w:rsidP="00FB3756">
            <w:r>
              <w:t>Classe entière / demi-groupe</w:t>
            </w:r>
          </w:p>
        </w:tc>
      </w:tr>
      <w:tr w:rsidR="0034033F" w:rsidRPr="00A505DF" w14:paraId="0BDA2341" w14:textId="77777777" w:rsidTr="00FB3756">
        <w:tc>
          <w:tcPr>
            <w:tcW w:w="9752" w:type="dxa"/>
            <w:gridSpan w:val="3"/>
            <w:shd w:val="clear" w:color="auto" w:fill="A6A6A6" w:themeFill="background1" w:themeFillShade="A6"/>
          </w:tcPr>
          <w:p w14:paraId="04CEC7F8" w14:textId="61AB102B" w:rsidR="0034033F" w:rsidRPr="00A505DF" w:rsidRDefault="0034033F" w:rsidP="00FB3756">
            <w:pPr>
              <w:jc w:val="center"/>
              <w:rPr>
                <w:b/>
              </w:rPr>
            </w:pPr>
            <w:r w:rsidRPr="00A505DF">
              <w:rPr>
                <w:b/>
              </w:rPr>
              <w:t xml:space="preserve">Déroulement de la </w:t>
            </w:r>
            <w:r>
              <w:rPr>
                <w:b/>
              </w:rPr>
              <w:t>séquence</w:t>
            </w:r>
          </w:p>
        </w:tc>
      </w:tr>
      <w:tr w:rsidR="0034033F" w:rsidRPr="00A505DF" w14:paraId="3B8B1E36" w14:textId="77777777" w:rsidTr="00FB3756">
        <w:tc>
          <w:tcPr>
            <w:tcW w:w="9752" w:type="dxa"/>
            <w:gridSpan w:val="3"/>
          </w:tcPr>
          <w:p w14:paraId="3D78D345" w14:textId="77777777" w:rsidR="0034033F" w:rsidRPr="00D71FBF" w:rsidRDefault="0034033F" w:rsidP="0034033F">
            <w:pPr>
              <w:pStyle w:val="Paragraphedeliste"/>
              <w:numPr>
                <w:ilvl w:val="0"/>
                <w:numId w:val="10"/>
              </w:numPr>
              <w:jc w:val="both"/>
              <w:rPr>
                <w:bCs/>
              </w:rPr>
            </w:pPr>
            <w:r w:rsidRPr="00D71FBF">
              <w:rPr>
                <w:bCs/>
              </w:rPr>
              <w:t>Travail introductif autour de l’efficacité, l’efficience + tableau de bord (travail collectif)</w:t>
            </w:r>
          </w:p>
          <w:p w14:paraId="5F4DD80E" w14:textId="7A982D71" w:rsidR="0034033F" w:rsidRPr="00D71FBF" w:rsidRDefault="0034033F" w:rsidP="0034033F">
            <w:pPr>
              <w:pStyle w:val="Paragraphedeliste"/>
              <w:numPr>
                <w:ilvl w:val="0"/>
                <w:numId w:val="10"/>
              </w:numPr>
              <w:jc w:val="both"/>
              <w:rPr>
                <w:bCs/>
              </w:rPr>
            </w:pPr>
            <w:r w:rsidRPr="00D71FBF">
              <w:rPr>
                <w:bCs/>
              </w:rPr>
              <w:t xml:space="preserve">Questionnement autour de la performance commerciale </w:t>
            </w:r>
          </w:p>
          <w:p w14:paraId="3B143080" w14:textId="66327092" w:rsidR="0034033F" w:rsidRPr="00D71FBF" w:rsidRDefault="0034033F" w:rsidP="0034033F">
            <w:pPr>
              <w:pStyle w:val="Paragraphedeliste"/>
              <w:numPr>
                <w:ilvl w:val="1"/>
                <w:numId w:val="10"/>
              </w:numPr>
              <w:jc w:val="both"/>
              <w:rPr>
                <w:bCs/>
              </w:rPr>
            </w:pPr>
            <w:r w:rsidRPr="00D71FBF">
              <w:rPr>
                <w:bCs/>
              </w:rPr>
              <w:t>Utilisation du classeur péd</w:t>
            </w:r>
            <w:r w:rsidR="00CD3136" w:rsidRPr="00D71FBF">
              <w:rPr>
                <w:bCs/>
              </w:rPr>
              <w:t>agogique pour un travail distanc</w:t>
            </w:r>
            <w:r w:rsidRPr="00D71FBF">
              <w:rPr>
                <w:bCs/>
              </w:rPr>
              <w:t xml:space="preserve">iel </w:t>
            </w:r>
          </w:p>
          <w:p w14:paraId="7B77BC98" w14:textId="4C13BAF8" w:rsidR="005C7830" w:rsidRPr="005C7830" w:rsidRDefault="0034033F" w:rsidP="005C7830">
            <w:pPr>
              <w:pStyle w:val="Paragraphedeliste"/>
              <w:numPr>
                <w:ilvl w:val="1"/>
                <w:numId w:val="10"/>
              </w:numPr>
              <w:jc w:val="both"/>
              <w:rPr>
                <w:bCs/>
              </w:rPr>
            </w:pPr>
            <w:r w:rsidRPr="00D71FBF">
              <w:rPr>
                <w:bCs/>
              </w:rPr>
              <w:t>Utilisation du cahier de texte pour un travail distanciel</w:t>
            </w:r>
          </w:p>
        </w:tc>
      </w:tr>
      <w:tr w:rsidR="0034033F" w:rsidRPr="00A505DF" w14:paraId="024883CD" w14:textId="77777777" w:rsidTr="00FB3756">
        <w:trPr>
          <w:trHeight w:val="635"/>
        </w:trPr>
        <w:tc>
          <w:tcPr>
            <w:tcW w:w="1922" w:type="dxa"/>
          </w:tcPr>
          <w:p w14:paraId="6312D55B" w14:textId="77777777" w:rsidR="0034033F" w:rsidRPr="00A505DF" w:rsidRDefault="0034033F" w:rsidP="00FB3756">
            <w:pPr>
              <w:rPr>
                <w:b/>
              </w:rPr>
            </w:pPr>
            <w:r w:rsidRPr="00A505DF">
              <w:rPr>
                <w:b/>
              </w:rPr>
              <w:t>Synthèse</w:t>
            </w:r>
          </w:p>
        </w:tc>
        <w:tc>
          <w:tcPr>
            <w:tcW w:w="7830" w:type="dxa"/>
            <w:gridSpan w:val="2"/>
            <w:shd w:val="clear" w:color="auto" w:fill="auto"/>
          </w:tcPr>
          <w:p w14:paraId="62F2F026" w14:textId="77777777" w:rsidR="0034033F" w:rsidRPr="00D71FBF" w:rsidRDefault="0034033F" w:rsidP="00FB3756">
            <w:pPr>
              <w:tabs>
                <w:tab w:val="left" w:pos="4650"/>
              </w:tabs>
            </w:pPr>
            <w:r w:rsidRPr="00D71FBF">
              <w:t>La synthèse sera réalisée par les élèves à l’aide d’un questionnement, ils travailleront par deux sur Google Drive.</w:t>
            </w:r>
          </w:p>
          <w:p w14:paraId="648FF8CC" w14:textId="2BF89303" w:rsidR="0034033F" w:rsidRPr="00D71FBF" w:rsidRDefault="0034033F" w:rsidP="00D71FBF">
            <w:pPr>
              <w:tabs>
                <w:tab w:val="left" w:pos="4650"/>
              </w:tabs>
            </w:pPr>
            <w:r w:rsidRPr="00D71FBF">
              <w:t>Ils devront déposer via cahier de texte leur production</w:t>
            </w:r>
          </w:p>
        </w:tc>
      </w:tr>
      <w:tr w:rsidR="0034033F" w:rsidRPr="00A505DF" w14:paraId="275E1DF2" w14:textId="77777777" w:rsidTr="00FB3756">
        <w:tc>
          <w:tcPr>
            <w:tcW w:w="1922" w:type="dxa"/>
          </w:tcPr>
          <w:p w14:paraId="32F51335" w14:textId="77777777" w:rsidR="0034033F" w:rsidRPr="00A505DF" w:rsidRDefault="0034033F" w:rsidP="00FB3756">
            <w:pPr>
              <w:rPr>
                <w:b/>
              </w:rPr>
            </w:pPr>
            <w:r w:rsidRPr="00A505DF">
              <w:rPr>
                <w:b/>
              </w:rPr>
              <w:t>Évaluation(s)</w:t>
            </w:r>
          </w:p>
        </w:tc>
        <w:tc>
          <w:tcPr>
            <w:tcW w:w="7830" w:type="dxa"/>
            <w:gridSpan w:val="2"/>
          </w:tcPr>
          <w:p w14:paraId="7EEEB9E2" w14:textId="77777777" w:rsidR="0034033F" w:rsidRPr="00A505DF" w:rsidRDefault="0034033F" w:rsidP="00FB3756">
            <w:r w:rsidRPr="00A505DF">
              <w:t xml:space="preserve">Évaluation du chapitre sur un cas de </w:t>
            </w:r>
            <w:r>
              <w:t>SDGN</w:t>
            </w:r>
            <w:r w:rsidRPr="00A505DF">
              <w:t xml:space="preserve"> (durée 2 heures)</w:t>
            </w:r>
          </w:p>
        </w:tc>
      </w:tr>
      <w:tr w:rsidR="0034033F" w:rsidRPr="00A505DF" w14:paraId="2F2A39FB" w14:textId="77777777" w:rsidTr="00FB3756">
        <w:tc>
          <w:tcPr>
            <w:tcW w:w="1922" w:type="dxa"/>
          </w:tcPr>
          <w:p w14:paraId="60AF96B7" w14:textId="77777777" w:rsidR="0034033F" w:rsidRPr="00A505DF" w:rsidRDefault="0034033F" w:rsidP="00FB3756">
            <w:pPr>
              <w:rPr>
                <w:b/>
              </w:rPr>
            </w:pPr>
            <w:r w:rsidRPr="00A505DF">
              <w:rPr>
                <w:b/>
              </w:rPr>
              <w:t>Prolongement(s)</w:t>
            </w:r>
          </w:p>
        </w:tc>
        <w:tc>
          <w:tcPr>
            <w:tcW w:w="7830" w:type="dxa"/>
            <w:gridSpan w:val="2"/>
          </w:tcPr>
          <w:p w14:paraId="4B35E776" w14:textId="77777777" w:rsidR="0034033F" w:rsidRDefault="0034033F" w:rsidP="0034033F">
            <w:pPr>
              <w:pStyle w:val="Paragraphedeliste"/>
              <w:numPr>
                <w:ilvl w:val="0"/>
                <w:numId w:val="13"/>
              </w:numPr>
            </w:pPr>
            <w:r>
              <w:t xml:space="preserve">Thème n°4 : temps et risque </w:t>
            </w:r>
          </w:p>
          <w:p w14:paraId="6DFD72CE" w14:textId="77777777" w:rsidR="0034033F" w:rsidRPr="00A505DF" w:rsidRDefault="0034033F" w:rsidP="0034033F">
            <w:pPr>
              <w:pStyle w:val="Paragraphedeliste"/>
              <w:numPr>
                <w:ilvl w:val="0"/>
                <w:numId w:val="13"/>
              </w:numPr>
            </w:pPr>
            <w:r w:rsidRPr="00A505DF">
              <w:t xml:space="preserve">La recherche du mieux vivre au travail est-elle compatible avec des objectifs de performance ? </w:t>
            </w:r>
          </w:p>
        </w:tc>
      </w:tr>
      <w:tr w:rsidR="0034033F" w:rsidRPr="00A505DF" w14:paraId="03434FCE" w14:textId="77777777" w:rsidTr="00FB3756">
        <w:tc>
          <w:tcPr>
            <w:tcW w:w="1922" w:type="dxa"/>
          </w:tcPr>
          <w:p w14:paraId="01FF1074" w14:textId="77777777" w:rsidR="0034033F" w:rsidRPr="00A505DF" w:rsidRDefault="0034033F" w:rsidP="00FB3756">
            <w:pPr>
              <w:rPr>
                <w:b/>
              </w:rPr>
            </w:pPr>
            <w:r w:rsidRPr="00A505DF">
              <w:rPr>
                <w:b/>
              </w:rPr>
              <w:t>Transversalités</w:t>
            </w:r>
          </w:p>
        </w:tc>
        <w:tc>
          <w:tcPr>
            <w:tcW w:w="7830" w:type="dxa"/>
            <w:gridSpan w:val="2"/>
          </w:tcPr>
          <w:p w14:paraId="0DCC941B" w14:textId="60794244" w:rsidR="0034033F" w:rsidRPr="0034033F" w:rsidRDefault="0034033F" w:rsidP="00FB3756">
            <w:pPr>
              <w:jc w:val="both"/>
              <w:rPr>
                <w:b/>
                <w:u w:val="single"/>
              </w:rPr>
            </w:pPr>
            <w:r w:rsidRPr="00A505DF">
              <w:rPr>
                <w:b/>
                <w:u w:val="single"/>
              </w:rPr>
              <w:t>Classe de première</w:t>
            </w:r>
          </w:p>
          <w:p w14:paraId="7C5A8A19" w14:textId="77777777" w:rsidR="0034033F" w:rsidRPr="00A505DF" w:rsidRDefault="0034033F" w:rsidP="0034033F">
            <w:pPr>
              <w:pStyle w:val="Paragraphedeliste"/>
              <w:numPr>
                <w:ilvl w:val="0"/>
                <w:numId w:val="13"/>
              </w:numPr>
              <w:jc w:val="both"/>
              <w:rPr>
                <w:b/>
                <w:i/>
              </w:rPr>
            </w:pPr>
            <w:r>
              <w:rPr>
                <w:b/>
                <w:i/>
              </w:rPr>
              <w:t>Management</w:t>
            </w:r>
          </w:p>
          <w:p w14:paraId="3870ED6C" w14:textId="77777777" w:rsidR="0034033F" w:rsidRDefault="0034033F" w:rsidP="00FB3756">
            <w:pPr>
              <w:jc w:val="both"/>
            </w:pPr>
            <w:r w:rsidRPr="00A505DF">
              <w:t xml:space="preserve">Thème : </w:t>
            </w:r>
            <w:r>
              <w:t>Le management stratégique, du diagnostic à la fixation des objectifs</w:t>
            </w:r>
          </w:p>
          <w:p w14:paraId="5F512A50" w14:textId="77777777" w:rsidR="0034033F" w:rsidRPr="00A505DF" w:rsidRDefault="0034033F" w:rsidP="0034033F">
            <w:pPr>
              <w:pStyle w:val="Paragraphedeliste"/>
              <w:numPr>
                <w:ilvl w:val="0"/>
                <w:numId w:val="10"/>
              </w:numPr>
              <w:jc w:val="both"/>
            </w:pPr>
            <w:r>
              <w:t xml:space="preserve">Évaluer la performance de l’organisation grâce à ces indicateurs et proposer des mesures correctrices </w:t>
            </w:r>
          </w:p>
          <w:p w14:paraId="47D13659" w14:textId="77777777" w:rsidR="0034033F" w:rsidRPr="00A505DF" w:rsidRDefault="0034033F" w:rsidP="00FB3756">
            <w:pPr>
              <w:jc w:val="both"/>
            </w:pPr>
          </w:p>
          <w:p w14:paraId="79D53446" w14:textId="77777777" w:rsidR="0034033F" w:rsidRPr="00A505DF" w:rsidRDefault="0034033F" w:rsidP="00FB3756">
            <w:pPr>
              <w:jc w:val="both"/>
            </w:pPr>
          </w:p>
        </w:tc>
      </w:tr>
    </w:tbl>
    <w:p w14:paraId="48593461" w14:textId="77777777" w:rsidR="0034033F" w:rsidRDefault="0034033F" w:rsidP="0034033F">
      <w:pPr>
        <w:pStyle w:val="Paragraphedeliste"/>
        <w:spacing w:before="240"/>
        <w:jc w:val="center"/>
        <w:rPr>
          <w:rFonts w:ascii="Arial" w:hAnsi="Arial" w:cs="Arial"/>
          <w:b/>
          <w:sz w:val="48"/>
        </w:rPr>
      </w:pPr>
    </w:p>
    <w:tbl>
      <w:tblPr>
        <w:tblStyle w:val="Grilledutableau"/>
        <w:tblW w:w="6237" w:type="dxa"/>
        <w:tblInd w:w="1979" w:type="dxa"/>
        <w:tblLayout w:type="fixed"/>
        <w:tblLook w:val="04A0" w:firstRow="1" w:lastRow="0" w:firstColumn="1" w:lastColumn="0" w:noHBand="0" w:noVBand="1"/>
      </w:tblPr>
      <w:tblGrid>
        <w:gridCol w:w="3103"/>
        <w:gridCol w:w="1570"/>
        <w:gridCol w:w="1564"/>
      </w:tblGrid>
      <w:tr w:rsidR="0034033F" w14:paraId="2B47946B" w14:textId="77777777" w:rsidTr="0034033F">
        <w:tc>
          <w:tcPr>
            <w:tcW w:w="3103" w:type="dxa"/>
          </w:tcPr>
          <w:p w14:paraId="213B3CF7" w14:textId="77777777" w:rsidR="0034033F" w:rsidRPr="008B51CC" w:rsidRDefault="0034033F" w:rsidP="00FB3756">
            <w:pPr>
              <w:spacing w:line="276" w:lineRule="auto"/>
              <w:jc w:val="center"/>
              <w:rPr>
                <w:rFonts w:ascii="Arial" w:hAnsi="Arial" w:cs="Arial"/>
                <w:b/>
              </w:rPr>
            </w:pPr>
          </w:p>
        </w:tc>
        <w:tc>
          <w:tcPr>
            <w:tcW w:w="3129" w:type="dxa"/>
            <w:gridSpan w:val="2"/>
          </w:tcPr>
          <w:p w14:paraId="789EA465" w14:textId="77777777" w:rsidR="0034033F" w:rsidRPr="008B51CC" w:rsidRDefault="0034033F" w:rsidP="00FB3756">
            <w:pPr>
              <w:spacing w:line="276" w:lineRule="auto"/>
              <w:jc w:val="center"/>
              <w:rPr>
                <w:rFonts w:ascii="Arial" w:hAnsi="Arial" w:cs="Arial"/>
                <w:sz w:val="10"/>
                <w:szCs w:val="10"/>
              </w:rPr>
            </w:pPr>
          </w:p>
          <w:p w14:paraId="7915C0A2" w14:textId="77777777" w:rsidR="0034033F" w:rsidRPr="00526A08" w:rsidRDefault="0034033F" w:rsidP="00FB3756">
            <w:pPr>
              <w:spacing w:line="276" w:lineRule="auto"/>
              <w:jc w:val="center"/>
              <w:rPr>
                <w:rFonts w:ascii="Arial" w:hAnsi="Arial" w:cs="Arial"/>
                <w:b/>
              </w:rPr>
            </w:pPr>
            <w:r>
              <w:rPr>
                <w:rFonts w:ascii="Arial" w:hAnsi="Arial" w:cs="Arial"/>
                <w:b/>
              </w:rPr>
              <w:t xml:space="preserve">Activités proposées </w:t>
            </w:r>
          </w:p>
          <w:p w14:paraId="528BF020" w14:textId="77777777" w:rsidR="0034033F" w:rsidRPr="008B51CC" w:rsidRDefault="0034033F" w:rsidP="00FB3756">
            <w:pPr>
              <w:spacing w:line="276" w:lineRule="auto"/>
              <w:jc w:val="center"/>
              <w:rPr>
                <w:rFonts w:ascii="Arial" w:hAnsi="Arial" w:cs="Arial"/>
                <w:sz w:val="10"/>
                <w:szCs w:val="10"/>
              </w:rPr>
            </w:pPr>
          </w:p>
          <w:p w14:paraId="5D87DD68" w14:textId="77777777" w:rsidR="0034033F" w:rsidRPr="008B51CC" w:rsidRDefault="0034033F" w:rsidP="00FB3756">
            <w:pPr>
              <w:spacing w:line="276" w:lineRule="auto"/>
              <w:jc w:val="center"/>
              <w:rPr>
                <w:rFonts w:ascii="Arial" w:hAnsi="Arial" w:cs="Arial"/>
                <w:sz w:val="10"/>
                <w:szCs w:val="10"/>
              </w:rPr>
            </w:pPr>
          </w:p>
          <w:p w14:paraId="4045BA32" w14:textId="77777777" w:rsidR="0034033F" w:rsidRPr="008B51CC" w:rsidRDefault="0034033F" w:rsidP="00FB3756">
            <w:pPr>
              <w:spacing w:line="276" w:lineRule="auto"/>
              <w:jc w:val="center"/>
              <w:rPr>
                <w:rFonts w:ascii="Arial" w:hAnsi="Arial" w:cs="Arial"/>
                <w:sz w:val="10"/>
                <w:szCs w:val="10"/>
              </w:rPr>
            </w:pPr>
          </w:p>
          <w:p w14:paraId="4E04DAB8" w14:textId="77777777" w:rsidR="0034033F" w:rsidRPr="008B51CC" w:rsidRDefault="0034033F" w:rsidP="00FB3756">
            <w:pPr>
              <w:spacing w:line="276" w:lineRule="auto"/>
              <w:jc w:val="center"/>
              <w:rPr>
                <w:rFonts w:ascii="Arial" w:hAnsi="Arial" w:cs="Arial"/>
                <w:sz w:val="10"/>
                <w:szCs w:val="10"/>
              </w:rPr>
            </w:pPr>
          </w:p>
        </w:tc>
      </w:tr>
      <w:tr w:rsidR="0034033F" w14:paraId="6A259C13" w14:textId="77777777" w:rsidTr="0034033F">
        <w:tc>
          <w:tcPr>
            <w:tcW w:w="3103" w:type="dxa"/>
          </w:tcPr>
          <w:p w14:paraId="7415A2F6" w14:textId="77777777" w:rsidR="0034033F" w:rsidRPr="008B51CC" w:rsidRDefault="0034033F" w:rsidP="00FB3756">
            <w:pPr>
              <w:spacing w:line="276" w:lineRule="auto"/>
              <w:jc w:val="center"/>
              <w:rPr>
                <w:rFonts w:ascii="Arial" w:hAnsi="Arial" w:cs="Arial"/>
                <w:b/>
              </w:rPr>
            </w:pPr>
            <w:r w:rsidRPr="008B51CC">
              <w:rPr>
                <w:rFonts w:ascii="Arial" w:hAnsi="Arial" w:cs="Arial"/>
                <w:b/>
              </w:rPr>
              <w:t xml:space="preserve">L’élève doit être capable de </w:t>
            </w:r>
          </w:p>
        </w:tc>
        <w:tc>
          <w:tcPr>
            <w:tcW w:w="1570" w:type="dxa"/>
          </w:tcPr>
          <w:p w14:paraId="7D19AC40" w14:textId="77777777" w:rsidR="0034033F" w:rsidRPr="009C4A76" w:rsidRDefault="0034033F" w:rsidP="00FB3756">
            <w:pPr>
              <w:spacing w:line="276" w:lineRule="auto"/>
              <w:jc w:val="center"/>
              <w:rPr>
                <w:rFonts w:ascii="Arial" w:hAnsi="Arial" w:cs="Arial"/>
                <w:b/>
                <w:sz w:val="20"/>
                <w:szCs w:val="20"/>
              </w:rPr>
            </w:pPr>
            <w:r w:rsidRPr="009C4A76">
              <w:rPr>
                <w:rFonts w:ascii="Arial" w:hAnsi="Arial" w:cs="Arial"/>
                <w:b/>
                <w:sz w:val="20"/>
                <w:szCs w:val="20"/>
              </w:rPr>
              <w:t>Activité 1 :</w:t>
            </w:r>
          </w:p>
          <w:p w14:paraId="5CF2213D" w14:textId="77777777" w:rsidR="0034033F" w:rsidRPr="009C4A76" w:rsidRDefault="0034033F" w:rsidP="00FB3756">
            <w:pPr>
              <w:spacing w:line="276" w:lineRule="auto"/>
              <w:jc w:val="center"/>
              <w:rPr>
                <w:rFonts w:ascii="Arial" w:hAnsi="Arial" w:cs="Arial"/>
                <w:sz w:val="20"/>
                <w:szCs w:val="20"/>
              </w:rPr>
            </w:pPr>
            <w:r w:rsidRPr="009C4A76">
              <w:rPr>
                <w:rFonts w:ascii="Arial" w:hAnsi="Arial" w:cs="Arial"/>
                <w:b/>
                <w:sz w:val="20"/>
                <w:szCs w:val="20"/>
              </w:rPr>
              <w:t xml:space="preserve">Contexte organisationnel et performance commerciale </w:t>
            </w:r>
          </w:p>
        </w:tc>
        <w:tc>
          <w:tcPr>
            <w:tcW w:w="1564" w:type="dxa"/>
          </w:tcPr>
          <w:p w14:paraId="4FF20317" w14:textId="77777777" w:rsidR="0034033F" w:rsidRPr="009C4A76" w:rsidRDefault="0034033F" w:rsidP="00FB3756">
            <w:pPr>
              <w:spacing w:line="276" w:lineRule="auto"/>
              <w:jc w:val="center"/>
              <w:rPr>
                <w:rFonts w:ascii="Arial" w:hAnsi="Arial" w:cs="Arial"/>
                <w:sz w:val="20"/>
                <w:szCs w:val="20"/>
              </w:rPr>
            </w:pPr>
            <w:r w:rsidRPr="009C4A76">
              <w:rPr>
                <w:rFonts w:ascii="Arial" w:hAnsi="Arial" w:cs="Arial"/>
                <w:b/>
                <w:sz w:val="20"/>
                <w:szCs w:val="20"/>
              </w:rPr>
              <w:t>Activité 2 : Indicateurs de la performance commerciale</w:t>
            </w:r>
          </w:p>
        </w:tc>
      </w:tr>
      <w:tr w:rsidR="0034033F" w14:paraId="36B2DC49" w14:textId="77777777" w:rsidTr="0034033F">
        <w:tc>
          <w:tcPr>
            <w:tcW w:w="3103" w:type="dxa"/>
          </w:tcPr>
          <w:p w14:paraId="3FE177D8" w14:textId="77777777" w:rsidR="0034033F" w:rsidRPr="00B351EF" w:rsidRDefault="0034033F" w:rsidP="00FB3756">
            <w:pPr>
              <w:spacing w:line="276" w:lineRule="auto"/>
              <w:rPr>
                <w:rFonts w:ascii="Arial" w:hAnsi="Arial" w:cs="Arial"/>
              </w:rPr>
            </w:pPr>
            <w:r>
              <w:rPr>
                <w:rFonts w:ascii="Arial" w:hAnsi="Arial" w:cs="Arial"/>
              </w:rPr>
              <w:t>Identifier les indicateurs pertinents pour apprécier la performance de l’organisation</w:t>
            </w:r>
          </w:p>
        </w:tc>
        <w:tc>
          <w:tcPr>
            <w:tcW w:w="1570" w:type="dxa"/>
          </w:tcPr>
          <w:p w14:paraId="47BF655F" w14:textId="77777777" w:rsidR="0034033F" w:rsidRPr="008B51CC" w:rsidRDefault="0034033F" w:rsidP="00FB3756">
            <w:pPr>
              <w:spacing w:line="276" w:lineRule="auto"/>
              <w:jc w:val="center"/>
              <w:rPr>
                <w:rFonts w:ascii="Arial" w:hAnsi="Arial" w:cs="Arial"/>
                <w:b/>
                <w:highlight w:val="lightGray"/>
              </w:rPr>
            </w:pPr>
            <w:r w:rsidRPr="008B51CC">
              <w:rPr>
                <w:rFonts w:ascii="Arial" w:hAnsi="Arial" w:cs="Arial"/>
                <w:b/>
              </w:rPr>
              <w:t>X</w:t>
            </w:r>
          </w:p>
        </w:tc>
        <w:tc>
          <w:tcPr>
            <w:tcW w:w="1564" w:type="dxa"/>
          </w:tcPr>
          <w:p w14:paraId="14A0C76E" w14:textId="77777777" w:rsidR="0034033F" w:rsidRPr="008B51CC" w:rsidRDefault="0034033F" w:rsidP="00FB3756">
            <w:pPr>
              <w:spacing w:line="276" w:lineRule="auto"/>
              <w:jc w:val="center"/>
              <w:rPr>
                <w:rFonts w:ascii="Arial" w:hAnsi="Arial" w:cs="Arial"/>
                <w:b/>
              </w:rPr>
            </w:pPr>
            <w:r w:rsidRPr="008B51CC">
              <w:rPr>
                <w:rFonts w:ascii="Arial" w:hAnsi="Arial" w:cs="Arial"/>
                <w:b/>
              </w:rPr>
              <w:t>X</w:t>
            </w:r>
          </w:p>
        </w:tc>
      </w:tr>
      <w:tr w:rsidR="0034033F" w14:paraId="633BEE37" w14:textId="77777777" w:rsidTr="0034033F">
        <w:tc>
          <w:tcPr>
            <w:tcW w:w="3103" w:type="dxa"/>
          </w:tcPr>
          <w:p w14:paraId="06B9B204" w14:textId="77777777" w:rsidR="0034033F" w:rsidRPr="00B351EF" w:rsidRDefault="0034033F" w:rsidP="00FB3756">
            <w:pPr>
              <w:spacing w:line="276" w:lineRule="auto"/>
              <w:rPr>
                <w:rFonts w:ascii="Arial" w:hAnsi="Arial" w:cs="Arial"/>
              </w:rPr>
            </w:pPr>
            <w:r>
              <w:rPr>
                <w:rFonts w:ascii="Arial" w:hAnsi="Arial" w:cs="Arial"/>
              </w:rPr>
              <w:t>Effectuer des comparaisons dans le temps et dans l’espace pour situer la performance d’une organisation</w:t>
            </w:r>
          </w:p>
        </w:tc>
        <w:tc>
          <w:tcPr>
            <w:tcW w:w="1570" w:type="dxa"/>
          </w:tcPr>
          <w:p w14:paraId="1CEF0099" w14:textId="77777777" w:rsidR="0034033F" w:rsidRPr="008B51CC" w:rsidRDefault="0034033F" w:rsidP="00FB3756">
            <w:pPr>
              <w:spacing w:line="276" w:lineRule="auto"/>
              <w:jc w:val="center"/>
              <w:rPr>
                <w:rFonts w:ascii="Arial" w:hAnsi="Arial" w:cs="Arial"/>
                <w:b/>
              </w:rPr>
            </w:pPr>
            <w:r w:rsidRPr="008B51CC">
              <w:rPr>
                <w:rFonts w:ascii="Arial" w:hAnsi="Arial" w:cs="Arial"/>
                <w:b/>
              </w:rPr>
              <w:t>X</w:t>
            </w:r>
          </w:p>
        </w:tc>
        <w:tc>
          <w:tcPr>
            <w:tcW w:w="1564" w:type="dxa"/>
          </w:tcPr>
          <w:p w14:paraId="17F6A974" w14:textId="77777777" w:rsidR="0034033F" w:rsidRPr="008B51CC" w:rsidRDefault="0034033F" w:rsidP="00FB3756">
            <w:pPr>
              <w:spacing w:line="276" w:lineRule="auto"/>
              <w:jc w:val="center"/>
              <w:rPr>
                <w:rFonts w:ascii="Arial" w:hAnsi="Arial" w:cs="Arial"/>
                <w:b/>
              </w:rPr>
            </w:pPr>
            <w:r w:rsidRPr="008B51CC">
              <w:rPr>
                <w:rFonts w:ascii="Arial" w:hAnsi="Arial" w:cs="Arial"/>
                <w:b/>
              </w:rPr>
              <w:t>X</w:t>
            </w:r>
          </w:p>
        </w:tc>
      </w:tr>
      <w:tr w:rsidR="0034033F" w14:paraId="54CD6DC6" w14:textId="77777777" w:rsidTr="0034033F">
        <w:tc>
          <w:tcPr>
            <w:tcW w:w="3103" w:type="dxa"/>
          </w:tcPr>
          <w:p w14:paraId="0D2EA32D" w14:textId="77777777" w:rsidR="0034033F" w:rsidRPr="00B351EF" w:rsidRDefault="0034033F" w:rsidP="00FB3756">
            <w:pPr>
              <w:spacing w:line="276" w:lineRule="auto"/>
              <w:rPr>
                <w:rFonts w:ascii="Arial" w:hAnsi="Arial" w:cs="Arial"/>
              </w:rPr>
            </w:pPr>
            <w:r>
              <w:rPr>
                <w:rFonts w:ascii="Arial" w:hAnsi="Arial" w:cs="Arial"/>
              </w:rPr>
              <w:t xml:space="preserve">Repérer, dans une organisation, en quoi les aspirations des différents acteurs peuvent constituer des contraintes et / ou des opportunités dans la recherche de la performance </w:t>
            </w:r>
          </w:p>
        </w:tc>
        <w:tc>
          <w:tcPr>
            <w:tcW w:w="1570" w:type="dxa"/>
          </w:tcPr>
          <w:p w14:paraId="5136BE1A" w14:textId="77777777" w:rsidR="0034033F" w:rsidRPr="008B51CC" w:rsidRDefault="0034033F" w:rsidP="00FB3756">
            <w:pPr>
              <w:spacing w:line="276" w:lineRule="auto"/>
              <w:rPr>
                <w:rFonts w:ascii="Arial" w:hAnsi="Arial" w:cs="Arial"/>
                <w:b/>
              </w:rPr>
            </w:pPr>
          </w:p>
        </w:tc>
        <w:tc>
          <w:tcPr>
            <w:tcW w:w="1564" w:type="dxa"/>
          </w:tcPr>
          <w:p w14:paraId="3C27D399" w14:textId="77777777" w:rsidR="0034033F" w:rsidRPr="008B51CC" w:rsidRDefault="0034033F" w:rsidP="00FB3756">
            <w:pPr>
              <w:spacing w:line="276" w:lineRule="auto"/>
              <w:jc w:val="center"/>
              <w:rPr>
                <w:rFonts w:ascii="Arial" w:hAnsi="Arial" w:cs="Arial"/>
                <w:b/>
              </w:rPr>
            </w:pPr>
            <w:r w:rsidRPr="008B51CC">
              <w:rPr>
                <w:rFonts w:ascii="Arial" w:hAnsi="Arial" w:cs="Arial"/>
                <w:b/>
              </w:rPr>
              <w:t>X</w:t>
            </w:r>
          </w:p>
        </w:tc>
      </w:tr>
      <w:tr w:rsidR="0034033F" w14:paraId="349E7D5F" w14:textId="77777777" w:rsidTr="0034033F">
        <w:tc>
          <w:tcPr>
            <w:tcW w:w="3103" w:type="dxa"/>
          </w:tcPr>
          <w:p w14:paraId="67F920B7" w14:textId="77777777" w:rsidR="0034033F" w:rsidRPr="00B351EF" w:rsidRDefault="0034033F" w:rsidP="00FB3756">
            <w:pPr>
              <w:spacing w:line="276" w:lineRule="auto"/>
              <w:jc w:val="both"/>
              <w:rPr>
                <w:rFonts w:ascii="Arial" w:hAnsi="Arial" w:cs="Arial"/>
              </w:rPr>
            </w:pPr>
            <w:r>
              <w:rPr>
                <w:rFonts w:ascii="Arial" w:hAnsi="Arial" w:cs="Arial"/>
              </w:rPr>
              <w:t xml:space="preserve">Percevoir le caractère potentiellement contradictoire des différents types de performances </w:t>
            </w:r>
          </w:p>
        </w:tc>
        <w:tc>
          <w:tcPr>
            <w:tcW w:w="1570" w:type="dxa"/>
          </w:tcPr>
          <w:p w14:paraId="5B68F9E0" w14:textId="77777777" w:rsidR="0034033F" w:rsidRPr="008B51CC" w:rsidRDefault="0034033F" w:rsidP="00FB3756">
            <w:pPr>
              <w:spacing w:line="276" w:lineRule="auto"/>
              <w:rPr>
                <w:rFonts w:ascii="Arial" w:hAnsi="Arial" w:cs="Arial"/>
                <w:b/>
              </w:rPr>
            </w:pPr>
          </w:p>
        </w:tc>
        <w:tc>
          <w:tcPr>
            <w:tcW w:w="1564" w:type="dxa"/>
          </w:tcPr>
          <w:p w14:paraId="6546E7B4" w14:textId="77777777" w:rsidR="0034033F" w:rsidRPr="008B51CC" w:rsidRDefault="0034033F" w:rsidP="00FB3756">
            <w:pPr>
              <w:spacing w:line="276" w:lineRule="auto"/>
              <w:jc w:val="center"/>
              <w:rPr>
                <w:rFonts w:ascii="Arial" w:hAnsi="Arial" w:cs="Arial"/>
                <w:b/>
              </w:rPr>
            </w:pPr>
            <w:r w:rsidRPr="008B51CC">
              <w:rPr>
                <w:rFonts w:ascii="Arial" w:hAnsi="Arial" w:cs="Arial"/>
                <w:b/>
              </w:rPr>
              <w:t>X</w:t>
            </w:r>
          </w:p>
        </w:tc>
      </w:tr>
    </w:tbl>
    <w:p w14:paraId="3F3C7875" w14:textId="54592B4A" w:rsidR="00831626" w:rsidRDefault="00831626" w:rsidP="0034033F"/>
    <w:p w14:paraId="7BDEA885" w14:textId="77777777" w:rsidR="00831626" w:rsidRDefault="00831626">
      <w:r>
        <w:br w:type="page"/>
      </w:r>
    </w:p>
    <w:p w14:paraId="6151C5B0" w14:textId="7EEE705B" w:rsidR="00CD3136" w:rsidRDefault="00CD3136" w:rsidP="00831626">
      <w:pPr>
        <w:pStyle w:val="Paragraphedeliste"/>
        <w:spacing w:before="240"/>
        <w:jc w:val="center"/>
        <w:rPr>
          <w:rFonts w:ascii="Arial" w:hAnsi="Arial" w:cs="Arial"/>
          <w:b/>
          <w:sz w:val="32"/>
          <w:szCs w:val="16"/>
        </w:rPr>
      </w:pPr>
      <w:r>
        <w:rPr>
          <w:rFonts w:ascii="Arial" w:hAnsi="Arial" w:cs="Arial"/>
          <w:b/>
          <w:sz w:val="32"/>
          <w:szCs w:val="16"/>
        </w:rPr>
        <w:lastRenderedPageBreak/>
        <w:t>III.- Le cours</w:t>
      </w:r>
    </w:p>
    <w:p w14:paraId="1C594E8B" w14:textId="408B8E42" w:rsidR="00213581" w:rsidRDefault="00213581" w:rsidP="00831626">
      <w:pPr>
        <w:pStyle w:val="Paragraphedeliste"/>
        <w:spacing w:before="240"/>
        <w:jc w:val="center"/>
        <w:rPr>
          <w:rFonts w:ascii="Arial" w:hAnsi="Arial" w:cs="Arial"/>
          <w:b/>
          <w:sz w:val="32"/>
          <w:szCs w:val="16"/>
        </w:rPr>
      </w:pPr>
      <w:r w:rsidRPr="00213581">
        <w:rPr>
          <w:rFonts w:ascii="Arial" w:hAnsi="Arial" w:cs="Arial"/>
          <w:b/>
          <w:sz w:val="32"/>
          <w:szCs w:val="16"/>
        </w:rPr>
        <w:t xml:space="preserve">La performance </w:t>
      </w:r>
      <w:r w:rsidR="00E02A1B">
        <w:rPr>
          <w:rFonts w:ascii="Arial" w:hAnsi="Arial" w:cs="Arial"/>
          <w:b/>
          <w:sz w:val="32"/>
          <w:szCs w:val="16"/>
        </w:rPr>
        <w:t>d’une organisation</w:t>
      </w:r>
      <w:r w:rsidRPr="00213581">
        <w:rPr>
          <w:rFonts w:ascii="Arial" w:hAnsi="Arial" w:cs="Arial"/>
          <w:b/>
          <w:sz w:val="32"/>
          <w:szCs w:val="16"/>
        </w:rPr>
        <w:t xml:space="preserve"> et la </w:t>
      </w:r>
      <w:r w:rsidR="00E02A1B">
        <w:rPr>
          <w:rFonts w:ascii="Arial" w:hAnsi="Arial" w:cs="Arial"/>
          <w:b/>
          <w:sz w:val="32"/>
          <w:szCs w:val="16"/>
        </w:rPr>
        <w:t xml:space="preserve">contribution de la </w:t>
      </w:r>
      <w:r w:rsidRPr="00213581">
        <w:rPr>
          <w:rFonts w:ascii="Arial" w:hAnsi="Arial" w:cs="Arial"/>
          <w:b/>
          <w:sz w:val="32"/>
          <w:szCs w:val="16"/>
        </w:rPr>
        <w:t>performance commerciale à la création de valeur</w:t>
      </w:r>
    </w:p>
    <w:p w14:paraId="228502DD" w14:textId="63CBAEFA" w:rsidR="00AB6017" w:rsidRDefault="00AB6017" w:rsidP="00831626">
      <w:pPr>
        <w:pStyle w:val="Paragraphedeliste"/>
        <w:spacing w:before="240"/>
        <w:jc w:val="center"/>
        <w:rPr>
          <w:rFonts w:ascii="Arial" w:hAnsi="Arial" w:cs="Arial"/>
          <w:b/>
          <w:sz w:val="32"/>
          <w:szCs w:val="16"/>
        </w:rPr>
      </w:pPr>
    </w:p>
    <w:p w14:paraId="623114CD" w14:textId="730D38B4" w:rsidR="00831626" w:rsidRDefault="00831626" w:rsidP="00831626">
      <w:pPr>
        <w:pStyle w:val="corps2"/>
        <w:spacing w:after="240"/>
        <w:rPr>
          <w:rFonts w:ascii="Arial" w:hAnsi="Arial" w:cs="Arial"/>
          <w:shd w:val="clear" w:color="auto" w:fill="FFFFFF"/>
        </w:rPr>
      </w:pPr>
      <w:r w:rsidRPr="00705A49">
        <w:rPr>
          <w:rFonts w:ascii="Arial" w:hAnsi="Arial" w:cs="Arial"/>
          <w:shd w:val="clear" w:color="auto" w:fill="FFFFFF"/>
        </w:rPr>
        <w:t>L’analyse de la performance des organisations doit être reliée à leur finalité et à leurs objectifs. Toutes les organisations ne recherchent pas la même performance, ni le même niveau de performance. Le choix de ou des performances privilégiées, les indicateurs de performance et leur niveau attendu témoignent de cette différence.</w:t>
      </w:r>
    </w:p>
    <w:p w14:paraId="0361AF69" w14:textId="77777777" w:rsidR="00AB6017" w:rsidRPr="002F00F0" w:rsidRDefault="00AB6017" w:rsidP="00AB6017">
      <w:pPr>
        <w:pStyle w:val="Paragraphedeliste"/>
        <w:spacing w:before="240"/>
        <w:jc w:val="center"/>
        <w:rPr>
          <w:rFonts w:ascii="Arial" w:hAnsi="Arial" w:cs="Arial"/>
          <w:b/>
          <w:sz w:val="32"/>
          <w:szCs w:val="16"/>
        </w:rPr>
      </w:pPr>
      <w:r>
        <w:rPr>
          <w:rFonts w:ascii="Arial" w:hAnsi="Arial" w:cs="Arial"/>
          <w:b/>
          <w:sz w:val="32"/>
          <w:szCs w:val="16"/>
        </w:rPr>
        <w:t>Chapitre : la performance organisationnelle et commerciale</w:t>
      </w:r>
    </w:p>
    <w:p w14:paraId="206293EA" w14:textId="77777777" w:rsidR="00E02A1B" w:rsidRPr="00E02A1B" w:rsidRDefault="00831626" w:rsidP="00AB6017">
      <w:pPr>
        <w:pStyle w:val="niveau1"/>
        <w:numPr>
          <w:ilvl w:val="0"/>
          <w:numId w:val="15"/>
        </w:numPr>
        <w:spacing w:before="0" w:after="240"/>
        <w:rPr>
          <w:rFonts w:ascii="Arial" w:hAnsi="Arial" w:cs="Arial"/>
          <w:color w:val="7030A0"/>
          <w:sz w:val="24"/>
          <w:szCs w:val="24"/>
          <w:shd w:val="clear" w:color="auto" w:fill="FFFFFF"/>
        </w:rPr>
      </w:pPr>
      <w:r w:rsidRPr="00AB6017">
        <w:rPr>
          <w:rFonts w:ascii="Arial" w:hAnsi="Arial" w:cs="Arial"/>
          <w:color w:val="7030A0"/>
          <w:shd w:val="clear" w:color="auto" w:fill="FFFFFF"/>
        </w:rPr>
        <w:t xml:space="preserve">La performance </w:t>
      </w:r>
      <w:r w:rsidR="00E02A1B">
        <w:rPr>
          <w:rFonts w:ascii="Arial" w:hAnsi="Arial" w:cs="Arial"/>
          <w:color w:val="7030A0"/>
          <w:shd w:val="clear" w:color="auto" w:fill="FFFFFF"/>
        </w:rPr>
        <w:t>d’une organisation</w:t>
      </w:r>
    </w:p>
    <w:p w14:paraId="64955626" w14:textId="77777777" w:rsidR="00831626" w:rsidRPr="00705A49" w:rsidRDefault="00831626" w:rsidP="00831626">
      <w:pPr>
        <w:pStyle w:val="niveau2"/>
        <w:numPr>
          <w:ilvl w:val="1"/>
          <w:numId w:val="16"/>
        </w:numPr>
        <w:spacing w:after="240"/>
        <w:rPr>
          <w:color w:val="318B98" w:themeColor="accent5" w:themeShade="BF"/>
          <w:shd w:val="clear" w:color="auto" w:fill="FFFFFF"/>
        </w:rPr>
      </w:pPr>
      <w:r w:rsidRPr="00705A49">
        <w:rPr>
          <w:color w:val="318B98" w:themeColor="accent5" w:themeShade="BF"/>
          <w:shd w:val="clear" w:color="auto" w:fill="FFFFFF"/>
        </w:rPr>
        <w:t>Une performance qui concerne tous les aspects de l’organisation</w:t>
      </w:r>
    </w:p>
    <w:p w14:paraId="5016D03D" w14:textId="5D0A670F" w:rsidR="00831626" w:rsidRPr="00705A49" w:rsidRDefault="00831626" w:rsidP="00831626">
      <w:pPr>
        <w:pStyle w:val="corps2"/>
        <w:spacing w:after="240"/>
        <w:rPr>
          <w:rFonts w:ascii="Arial" w:hAnsi="Arial" w:cs="Arial"/>
          <w:shd w:val="clear" w:color="auto" w:fill="FFFFFF"/>
        </w:rPr>
      </w:pPr>
      <w:r w:rsidRPr="00705A49">
        <w:rPr>
          <w:rFonts w:ascii="Arial" w:hAnsi="Arial" w:cs="Arial"/>
          <w:shd w:val="clear" w:color="auto" w:fill="FFFFFF"/>
        </w:rPr>
        <w:t xml:space="preserve">La performance organisationnelle </w:t>
      </w:r>
      <w:r w:rsidR="00CD3136">
        <w:rPr>
          <w:rFonts w:ascii="Arial" w:hAnsi="Arial" w:cs="Arial"/>
          <w:shd w:val="clear" w:color="auto" w:fill="FFFFFF"/>
        </w:rPr>
        <w:t xml:space="preserve">renvoie </w:t>
      </w:r>
      <w:r w:rsidR="00CD3136" w:rsidRPr="00213581">
        <w:rPr>
          <w:rFonts w:ascii="Arial" w:hAnsi="Arial" w:cs="Arial"/>
          <w:shd w:val="clear" w:color="auto" w:fill="FFFFFF"/>
        </w:rPr>
        <w:t>à deux dimensions essentielles :</w:t>
      </w:r>
      <w:r w:rsidR="00CD3136">
        <w:rPr>
          <w:rFonts w:ascii="Arial" w:hAnsi="Arial" w:cs="Arial"/>
          <w:shd w:val="clear" w:color="auto" w:fill="FFFFFF"/>
        </w:rPr>
        <w:t xml:space="preserve"> </w:t>
      </w:r>
      <w:r w:rsidRPr="00705A49">
        <w:rPr>
          <w:rFonts w:ascii="Arial" w:hAnsi="Arial" w:cs="Arial"/>
          <w:shd w:val="clear" w:color="auto" w:fill="FFFFFF"/>
        </w:rPr>
        <w:t xml:space="preserve"> l’efficacité d’une part, l’efficience d’autre part.</w:t>
      </w:r>
    </w:p>
    <w:p w14:paraId="163F853C" w14:textId="77777777" w:rsidR="00831626" w:rsidRDefault="00831626" w:rsidP="00831626">
      <w:pPr>
        <w:pStyle w:val="corps2"/>
        <w:numPr>
          <w:ilvl w:val="0"/>
          <w:numId w:val="26"/>
        </w:numPr>
        <w:spacing w:after="240"/>
        <w:rPr>
          <w:rFonts w:ascii="Arial" w:hAnsi="Arial" w:cs="Arial"/>
          <w:shd w:val="clear" w:color="auto" w:fill="FFFFFF"/>
        </w:rPr>
      </w:pPr>
      <w:r>
        <w:rPr>
          <w:rFonts w:ascii="Arial" w:hAnsi="Arial" w:cs="Arial"/>
          <w:b/>
          <w:shd w:val="clear" w:color="auto" w:fill="FFFFFF"/>
        </w:rPr>
        <w:t>L</w:t>
      </w:r>
      <w:r w:rsidRPr="00705A49">
        <w:rPr>
          <w:rFonts w:ascii="Arial" w:hAnsi="Arial" w:cs="Arial"/>
          <w:b/>
          <w:shd w:val="clear" w:color="auto" w:fill="FFFFFF"/>
        </w:rPr>
        <w:t>’efficacité</w:t>
      </w:r>
      <w:r w:rsidRPr="00705A49">
        <w:rPr>
          <w:rFonts w:ascii="Arial" w:hAnsi="Arial" w:cs="Arial"/>
          <w:shd w:val="clear" w:color="auto" w:fill="FFFFFF"/>
        </w:rPr>
        <w:t xml:space="preserve"> correspond au fait d’atteindre les objectifs fixés ;</w:t>
      </w:r>
    </w:p>
    <w:p w14:paraId="1DE716CE" w14:textId="77777777" w:rsidR="00831626" w:rsidRPr="00CC7148" w:rsidRDefault="00831626" w:rsidP="00831626">
      <w:pPr>
        <w:pStyle w:val="corps2"/>
        <w:numPr>
          <w:ilvl w:val="0"/>
          <w:numId w:val="26"/>
        </w:numPr>
        <w:spacing w:after="240"/>
        <w:rPr>
          <w:rFonts w:ascii="Arial" w:hAnsi="Arial" w:cs="Arial"/>
          <w:shd w:val="clear" w:color="auto" w:fill="FFFFFF"/>
        </w:rPr>
      </w:pPr>
      <w:r>
        <w:rPr>
          <w:rFonts w:ascii="Arial" w:hAnsi="Arial" w:cs="Arial"/>
          <w:b/>
          <w:shd w:val="clear" w:color="auto" w:fill="FFFFFF"/>
        </w:rPr>
        <w:t>L</w:t>
      </w:r>
      <w:r w:rsidRPr="00CC7148">
        <w:rPr>
          <w:rFonts w:ascii="Arial" w:hAnsi="Arial" w:cs="Arial"/>
          <w:b/>
          <w:shd w:val="clear" w:color="auto" w:fill="FFFFFF"/>
        </w:rPr>
        <w:t>’efficience</w:t>
      </w:r>
      <w:r w:rsidRPr="00CC7148">
        <w:rPr>
          <w:rFonts w:ascii="Arial" w:hAnsi="Arial" w:cs="Arial"/>
          <w:shd w:val="clear" w:color="auto" w:fill="FFFFFF"/>
        </w:rPr>
        <w:t xml:space="preserve"> repose sur la capacité de l’organisation à atteindre ses objectifs en utilisant au mieux ses ressources, le plus souvent en en consommant le moins possible.</w:t>
      </w:r>
    </w:p>
    <w:p w14:paraId="4562A5AB" w14:textId="77777777" w:rsidR="00831626" w:rsidRPr="00705A49" w:rsidRDefault="00831626" w:rsidP="00831626">
      <w:pPr>
        <w:pStyle w:val="corps2"/>
        <w:spacing w:after="240"/>
        <w:rPr>
          <w:rFonts w:ascii="Arial" w:hAnsi="Arial" w:cs="Arial"/>
          <w:shd w:val="clear" w:color="auto" w:fill="FFFFFF"/>
        </w:rPr>
      </w:pPr>
      <w:r w:rsidRPr="00705A49">
        <w:rPr>
          <w:rFonts w:ascii="Arial" w:hAnsi="Arial" w:cs="Arial"/>
          <w:shd w:val="clear" w:color="auto" w:fill="FFFFFF"/>
        </w:rPr>
        <w:t xml:space="preserve">On définit aussi </w:t>
      </w:r>
      <w:r w:rsidRPr="00705A49">
        <w:rPr>
          <w:rFonts w:ascii="Arial" w:hAnsi="Arial" w:cs="Arial"/>
          <w:b/>
          <w:shd w:val="clear" w:color="auto" w:fill="FFFFFF"/>
        </w:rPr>
        <w:t>la pertinence</w:t>
      </w:r>
      <w:r w:rsidRPr="00705A49">
        <w:rPr>
          <w:rFonts w:ascii="Arial" w:hAnsi="Arial" w:cs="Arial"/>
          <w:shd w:val="clear" w:color="auto" w:fill="FFFFFF"/>
        </w:rPr>
        <w:t xml:space="preserve"> des objectifs par l’adéquation entre ces objectifs et les moyens mis à disposition. Des objectifs impossibles à atteindre au vu des moyens mis à disposition ne permettront pas à l’organisation d’être performante par défaut de pertinence.</w:t>
      </w:r>
    </w:p>
    <w:p w14:paraId="747A59E0" w14:textId="77777777" w:rsidR="00831626" w:rsidRPr="00705A49" w:rsidRDefault="00831626" w:rsidP="00831626">
      <w:pPr>
        <w:pStyle w:val="niveau2"/>
        <w:numPr>
          <w:ilvl w:val="1"/>
          <w:numId w:val="16"/>
        </w:numPr>
        <w:spacing w:after="240"/>
        <w:rPr>
          <w:color w:val="318B98" w:themeColor="accent5" w:themeShade="BF"/>
          <w:shd w:val="clear" w:color="auto" w:fill="FFFFFF"/>
        </w:rPr>
      </w:pPr>
      <w:r w:rsidRPr="00705A49">
        <w:rPr>
          <w:color w:val="318B98" w:themeColor="accent5" w:themeShade="BF"/>
          <w:shd w:val="clear" w:color="auto" w:fill="FFFFFF"/>
        </w:rPr>
        <w:t>Les indicateurs de performance</w:t>
      </w:r>
    </w:p>
    <w:p w14:paraId="14D6CE87" w14:textId="77777777" w:rsidR="00831626" w:rsidRPr="00705A49" w:rsidRDefault="00831626" w:rsidP="00831626">
      <w:pPr>
        <w:pStyle w:val="corps2"/>
        <w:spacing w:after="240"/>
        <w:rPr>
          <w:rFonts w:ascii="Arial" w:hAnsi="Arial" w:cs="Arial"/>
          <w:shd w:val="clear" w:color="auto" w:fill="FFFFFF"/>
        </w:rPr>
      </w:pPr>
      <w:r w:rsidRPr="00705A49">
        <w:rPr>
          <w:rFonts w:ascii="Arial" w:hAnsi="Arial" w:cs="Arial"/>
          <w:shd w:val="clear" w:color="auto" w:fill="FFFFFF"/>
        </w:rPr>
        <w:t>Pour les organisations, la mesure de la performance nécessite de recourir à des indicateurs. Ces indicateurs peuvent être quantitatifs ou qualitatifs.</w:t>
      </w:r>
    </w:p>
    <w:p w14:paraId="0FBDD71B" w14:textId="77777777" w:rsidR="00831626" w:rsidRPr="00705A49" w:rsidRDefault="00831626" w:rsidP="00831626">
      <w:pPr>
        <w:pStyle w:val="corps2"/>
        <w:spacing w:after="240"/>
        <w:rPr>
          <w:rFonts w:ascii="Arial" w:hAnsi="Arial" w:cs="Arial"/>
          <w:shd w:val="clear" w:color="auto" w:fill="FFFFFF"/>
        </w:rPr>
      </w:pPr>
      <w:r w:rsidRPr="00705A49">
        <w:rPr>
          <w:rFonts w:ascii="Arial" w:hAnsi="Arial" w:cs="Arial"/>
          <w:shd w:val="clear" w:color="auto" w:fill="FFFFFF"/>
        </w:rPr>
        <w:t>L’indicateur permet au décideur de mesurer le résultat de son action et donc la qualité de la décision de gestion. Si les indicateurs ne sont pas bons, des mesures correctives peuvent être prises afin d’atteindre les objectifs visés.</w:t>
      </w:r>
    </w:p>
    <w:p w14:paraId="00F1D3EB" w14:textId="77777777" w:rsidR="00831626" w:rsidRPr="00705A49" w:rsidRDefault="00831626" w:rsidP="00831626">
      <w:pPr>
        <w:pStyle w:val="niveau2"/>
        <w:numPr>
          <w:ilvl w:val="1"/>
          <w:numId w:val="16"/>
        </w:numPr>
        <w:spacing w:after="240"/>
        <w:rPr>
          <w:color w:val="318B98" w:themeColor="accent5" w:themeShade="BF"/>
          <w:shd w:val="clear" w:color="auto" w:fill="FFFFFF"/>
        </w:rPr>
      </w:pPr>
      <w:r w:rsidRPr="00705A49">
        <w:rPr>
          <w:color w:val="318B98" w:themeColor="accent5" w:themeShade="BF"/>
          <w:shd w:val="clear" w:color="auto" w:fill="FFFFFF"/>
        </w:rPr>
        <w:t>La nécessité de comparer les indicateurs</w:t>
      </w:r>
    </w:p>
    <w:p w14:paraId="585B9F2F" w14:textId="606A215A" w:rsidR="00AB6017" w:rsidRDefault="00831626" w:rsidP="00831626">
      <w:pPr>
        <w:pStyle w:val="corps2"/>
        <w:spacing w:after="240"/>
        <w:rPr>
          <w:rFonts w:ascii="Arial" w:hAnsi="Arial" w:cs="Arial"/>
          <w:shd w:val="clear" w:color="auto" w:fill="FFFFFF"/>
        </w:rPr>
      </w:pPr>
      <w:r w:rsidRPr="00705A49">
        <w:rPr>
          <w:rFonts w:ascii="Arial" w:hAnsi="Arial" w:cs="Arial"/>
          <w:shd w:val="clear" w:color="auto" w:fill="FFFFFF"/>
        </w:rPr>
        <w:t>Pour apprécier le niveau des indicateurs, il est nécessaire de les comparer dans le temps et dans l’espace. Cette comparaison est facilitée par le recours à un outil de gestion : le tableau de bord.</w:t>
      </w:r>
    </w:p>
    <w:p w14:paraId="628E7314" w14:textId="77777777" w:rsidR="00AB6017" w:rsidRDefault="00AB6017">
      <w:pPr>
        <w:rPr>
          <w:rFonts w:ascii="Arial" w:eastAsia="Times New Roman" w:hAnsi="Arial" w:cs="Arial"/>
          <w:sz w:val="24"/>
          <w:szCs w:val="24"/>
          <w:shd w:val="clear" w:color="auto" w:fill="FFFFFF"/>
        </w:rPr>
      </w:pPr>
      <w:r>
        <w:rPr>
          <w:rFonts w:ascii="Arial" w:hAnsi="Arial" w:cs="Arial"/>
          <w:shd w:val="clear" w:color="auto" w:fill="FFFFFF"/>
        </w:rPr>
        <w:br w:type="page"/>
      </w:r>
    </w:p>
    <w:p w14:paraId="0B43F142" w14:textId="77777777" w:rsidR="00831626" w:rsidRPr="00AB6017" w:rsidRDefault="00831626" w:rsidP="00AB6017">
      <w:pPr>
        <w:pStyle w:val="niveau1"/>
        <w:numPr>
          <w:ilvl w:val="0"/>
          <w:numId w:val="15"/>
        </w:numPr>
        <w:spacing w:before="0" w:after="240"/>
        <w:rPr>
          <w:rFonts w:ascii="Arial" w:hAnsi="Arial" w:cs="Arial"/>
          <w:color w:val="7030A0"/>
          <w:shd w:val="clear" w:color="auto" w:fill="FFFFFF"/>
        </w:rPr>
      </w:pPr>
      <w:r w:rsidRPr="00AB6017">
        <w:rPr>
          <w:rFonts w:ascii="Arial" w:hAnsi="Arial" w:cs="Arial"/>
          <w:color w:val="7030A0"/>
          <w:shd w:val="clear" w:color="auto" w:fill="FFFFFF"/>
        </w:rPr>
        <w:lastRenderedPageBreak/>
        <w:t>La performance commerciale</w:t>
      </w:r>
    </w:p>
    <w:p w14:paraId="488B2D25" w14:textId="77777777" w:rsidR="00831626" w:rsidRPr="00705A49" w:rsidRDefault="00831626" w:rsidP="00831626">
      <w:pPr>
        <w:pStyle w:val="corps2"/>
        <w:spacing w:after="240"/>
        <w:rPr>
          <w:rFonts w:ascii="Arial" w:hAnsi="Arial" w:cs="Arial"/>
          <w:shd w:val="clear" w:color="auto" w:fill="FFFFFF"/>
        </w:rPr>
      </w:pPr>
      <w:r w:rsidRPr="00705A49">
        <w:rPr>
          <w:rFonts w:ascii="Arial" w:hAnsi="Arial" w:cs="Arial"/>
          <w:shd w:val="clear" w:color="auto" w:fill="FFFFFF"/>
        </w:rPr>
        <w:t>Elle résulte, pour l’essentiel, de l’activité commerciale de l’organisation. Des indicateurs spécifiques permettent de la mesurer :</w:t>
      </w:r>
    </w:p>
    <w:p w14:paraId="1E4FB8D0" w14:textId="77777777" w:rsidR="00831626" w:rsidRDefault="00831626" w:rsidP="00831626">
      <w:pPr>
        <w:pStyle w:val="corps2"/>
        <w:numPr>
          <w:ilvl w:val="0"/>
          <w:numId w:val="22"/>
        </w:numPr>
        <w:spacing w:after="240"/>
        <w:rPr>
          <w:rFonts w:ascii="Arial" w:hAnsi="Arial" w:cs="Arial"/>
          <w:b/>
          <w:shd w:val="clear" w:color="auto" w:fill="FFFFFF"/>
        </w:rPr>
      </w:pPr>
      <w:r w:rsidRPr="00705A49">
        <w:rPr>
          <w:rFonts w:ascii="Arial" w:hAnsi="Arial" w:cs="Arial"/>
          <w:b/>
          <w:shd w:val="clear" w:color="auto" w:fill="FFFFFF"/>
        </w:rPr>
        <w:t>D’un point de vue quantitatif :</w:t>
      </w:r>
    </w:p>
    <w:p w14:paraId="7371CB44" w14:textId="77777777" w:rsidR="00831626" w:rsidRDefault="00831626" w:rsidP="00831626">
      <w:pPr>
        <w:pStyle w:val="corps2"/>
        <w:numPr>
          <w:ilvl w:val="1"/>
          <w:numId w:val="22"/>
        </w:numPr>
        <w:spacing w:after="240"/>
        <w:rPr>
          <w:rFonts w:ascii="Arial" w:hAnsi="Arial" w:cs="Arial"/>
          <w:b/>
          <w:shd w:val="clear" w:color="auto" w:fill="FFFFFF"/>
        </w:rPr>
      </w:pPr>
      <w:r>
        <w:rPr>
          <w:rFonts w:ascii="Arial" w:hAnsi="Arial" w:cs="Arial"/>
          <w:b/>
          <w:shd w:val="clear" w:color="auto" w:fill="FFFFFF"/>
        </w:rPr>
        <w:t>L</w:t>
      </w:r>
      <w:r w:rsidRPr="00705A49">
        <w:rPr>
          <w:rFonts w:ascii="Arial" w:hAnsi="Arial" w:cs="Arial"/>
          <w:b/>
          <w:shd w:val="clear" w:color="auto" w:fill="FFFFFF"/>
        </w:rPr>
        <w:t>e chiffre d’affaires</w:t>
      </w:r>
      <w:r w:rsidRPr="00705A49">
        <w:rPr>
          <w:rFonts w:ascii="Arial" w:hAnsi="Arial" w:cs="Arial"/>
          <w:shd w:val="clear" w:color="auto" w:fill="FFFFFF"/>
        </w:rPr>
        <w:t xml:space="preserve"> met en évidence l’évolution de l’activité en valeur ;</w:t>
      </w:r>
    </w:p>
    <w:p w14:paraId="6F8FE962" w14:textId="77777777" w:rsidR="00831626" w:rsidRPr="00705A49" w:rsidRDefault="00831626" w:rsidP="00831626">
      <w:pPr>
        <w:pStyle w:val="corps2"/>
        <w:numPr>
          <w:ilvl w:val="1"/>
          <w:numId w:val="22"/>
        </w:numPr>
        <w:spacing w:after="240"/>
        <w:rPr>
          <w:rFonts w:ascii="Arial" w:hAnsi="Arial" w:cs="Arial"/>
          <w:b/>
          <w:shd w:val="clear" w:color="auto" w:fill="FFFFFF"/>
        </w:rPr>
      </w:pPr>
      <w:r>
        <w:rPr>
          <w:rFonts w:ascii="Arial" w:hAnsi="Arial" w:cs="Arial"/>
          <w:b/>
          <w:shd w:val="clear" w:color="auto" w:fill="FFFFFF"/>
        </w:rPr>
        <w:t>L</w:t>
      </w:r>
      <w:r w:rsidRPr="00705A49">
        <w:rPr>
          <w:rFonts w:ascii="Arial" w:hAnsi="Arial" w:cs="Arial"/>
          <w:b/>
          <w:shd w:val="clear" w:color="auto" w:fill="FFFFFF"/>
        </w:rPr>
        <w:t>a part de marché</w:t>
      </w:r>
      <w:r w:rsidRPr="00705A49">
        <w:rPr>
          <w:rFonts w:ascii="Arial" w:hAnsi="Arial" w:cs="Arial"/>
          <w:shd w:val="clear" w:color="auto" w:fill="FFFFFF"/>
        </w:rPr>
        <w:t xml:space="preserve"> permet de situer l’organisation sur son marché par rapport à la concurrence. La part de marché de l’entreprise ou de l’organisation s’exprime en pourcentage du chiffre d’affaires ou des ventes sur le marché considéré.</w:t>
      </w:r>
    </w:p>
    <w:p w14:paraId="7EF95433" w14:textId="77777777" w:rsidR="00831626" w:rsidRDefault="00831626" w:rsidP="00831626">
      <w:pPr>
        <w:pStyle w:val="corps2"/>
        <w:numPr>
          <w:ilvl w:val="0"/>
          <w:numId w:val="22"/>
        </w:numPr>
        <w:spacing w:after="240"/>
        <w:rPr>
          <w:rFonts w:ascii="Arial" w:hAnsi="Arial" w:cs="Arial"/>
          <w:b/>
          <w:shd w:val="clear" w:color="auto" w:fill="FFFFFF"/>
        </w:rPr>
      </w:pPr>
      <w:r w:rsidRPr="00705A49">
        <w:rPr>
          <w:rFonts w:ascii="Arial" w:hAnsi="Arial" w:cs="Arial"/>
          <w:b/>
          <w:shd w:val="clear" w:color="auto" w:fill="FFFFFF"/>
        </w:rPr>
        <w:t>D’un point de vue qualitatif :</w:t>
      </w:r>
    </w:p>
    <w:p w14:paraId="3E20359E" w14:textId="77777777" w:rsidR="00831626" w:rsidRDefault="00831626" w:rsidP="00831626">
      <w:pPr>
        <w:pStyle w:val="corps2"/>
        <w:numPr>
          <w:ilvl w:val="1"/>
          <w:numId w:val="22"/>
        </w:numPr>
        <w:spacing w:after="240"/>
        <w:rPr>
          <w:rFonts w:ascii="Arial" w:hAnsi="Arial" w:cs="Arial"/>
          <w:b/>
          <w:shd w:val="clear" w:color="auto" w:fill="FFFFFF"/>
        </w:rPr>
      </w:pPr>
      <w:r>
        <w:rPr>
          <w:rFonts w:ascii="Arial" w:hAnsi="Arial" w:cs="Arial"/>
          <w:b/>
          <w:shd w:val="clear" w:color="auto" w:fill="FFFFFF"/>
        </w:rPr>
        <w:t>L</w:t>
      </w:r>
      <w:r w:rsidRPr="00705A49">
        <w:rPr>
          <w:rFonts w:ascii="Arial" w:hAnsi="Arial" w:cs="Arial"/>
          <w:b/>
          <w:shd w:val="clear" w:color="auto" w:fill="FFFFFF"/>
        </w:rPr>
        <w:t>e taux de fidélisation</w:t>
      </w:r>
      <w:r w:rsidRPr="00705A49">
        <w:rPr>
          <w:rFonts w:ascii="Arial" w:hAnsi="Arial" w:cs="Arial"/>
          <w:shd w:val="clear" w:color="auto" w:fill="FFFFFF"/>
        </w:rPr>
        <w:t xml:space="preserve"> mesure l’attachement des clients à l’organisation ;</w:t>
      </w:r>
    </w:p>
    <w:p w14:paraId="74B5C96F" w14:textId="77777777" w:rsidR="00831626" w:rsidRPr="00705A49" w:rsidRDefault="00831626" w:rsidP="00831626">
      <w:pPr>
        <w:pStyle w:val="corps2"/>
        <w:numPr>
          <w:ilvl w:val="1"/>
          <w:numId w:val="22"/>
        </w:numPr>
        <w:spacing w:after="240"/>
        <w:rPr>
          <w:rFonts w:ascii="Arial" w:hAnsi="Arial" w:cs="Arial"/>
          <w:b/>
          <w:shd w:val="clear" w:color="auto" w:fill="FFFFFF"/>
        </w:rPr>
      </w:pPr>
      <w:r>
        <w:rPr>
          <w:rFonts w:ascii="Arial" w:hAnsi="Arial" w:cs="Arial"/>
          <w:b/>
          <w:shd w:val="clear" w:color="auto" w:fill="FFFFFF"/>
        </w:rPr>
        <w:t>L</w:t>
      </w:r>
      <w:r w:rsidRPr="00705A49">
        <w:rPr>
          <w:rFonts w:ascii="Arial" w:hAnsi="Arial" w:cs="Arial"/>
          <w:b/>
          <w:shd w:val="clear" w:color="auto" w:fill="FFFFFF"/>
        </w:rPr>
        <w:t xml:space="preserve">e taux de satisfaction </w:t>
      </w:r>
      <w:r w:rsidRPr="00705A49">
        <w:rPr>
          <w:rFonts w:ascii="Arial" w:hAnsi="Arial" w:cs="Arial"/>
          <w:shd w:val="clear" w:color="auto" w:fill="FFFFFF"/>
        </w:rPr>
        <w:t>indique si l’organisation a su répondre aux demandes de ses clients.</w:t>
      </w:r>
    </w:p>
    <w:p w14:paraId="052FB812" w14:textId="77777777" w:rsidR="00831626" w:rsidRDefault="00831626" w:rsidP="00831626"/>
    <w:p w14:paraId="5CD4171B" w14:textId="77777777" w:rsidR="00432F75" w:rsidRDefault="00432F75" w:rsidP="0034033F">
      <w:pPr>
        <w:pStyle w:val="Titre1"/>
        <w:jc w:val="center"/>
      </w:pPr>
    </w:p>
    <w:sectPr w:rsidR="00432F75" w:rsidSect="0034033F">
      <w:type w:val="nextColumn"/>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0CA2B" w14:textId="77777777" w:rsidR="00421313" w:rsidRDefault="00421313" w:rsidP="00AE39FB">
      <w:pPr>
        <w:spacing w:after="0" w:line="240" w:lineRule="auto"/>
      </w:pPr>
      <w:r>
        <w:separator/>
      </w:r>
    </w:p>
  </w:endnote>
  <w:endnote w:type="continuationSeparator" w:id="0">
    <w:p w14:paraId="2996CABF" w14:textId="77777777" w:rsidR="00421313" w:rsidRDefault="00421313" w:rsidP="00AE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A90C" w14:textId="78287B3B" w:rsidR="00AE39FB" w:rsidRDefault="00421313">
    <w:pPr>
      <w:pStyle w:val="Pieddepage"/>
    </w:pPr>
    <w:sdt>
      <w:sdtPr>
        <w:alias w:val="Auteur "/>
        <w:tag w:val=""/>
        <w:id w:val="1335891040"/>
        <w:placeholder>
          <w:docPart w:val="E4B136C353BB4D61A29D77C0ED221A04"/>
        </w:placeholder>
        <w:dataBinding w:prefixMappings="xmlns:ns0='http://purl.org/dc/elements/1.1/' xmlns:ns1='http://schemas.openxmlformats.org/package/2006/metadata/core-properties' " w:xpath="/ns1:coreProperties[1]/ns0:creator[1]" w:storeItemID="{6C3C8BC8-F283-45AE-878A-BAB7291924A1}"/>
        <w:text/>
      </w:sdtPr>
      <w:sdtEndPr/>
      <w:sdtContent>
        <w:r w:rsidR="00A20149">
          <w:t xml:space="preserve">Sylvain Ferry et Hugues </w:t>
        </w:r>
        <w:proofErr w:type="spellStart"/>
        <w:r w:rsidR="00A20149">
          <w:t>Bavarin</w:t>
        </w:r>
        <w:proofErr w:type="spellEnd"/>
        <w:r w:rsidR="00A20149">
          <w:t xml:space="preserve"> </w:t>
        </w:r>
      </w:sdtContent>
    </w:sdt>
    <w:r w:rsidR="00442DBF">
      <w:ptab w:relativeTo="margin" w:alignment="center" w:leader="none"/>
    </w:r>
    <w:sdt>
      <w:sdtPr>
        <w:alias w:val="Titre "/>
        <w:tag w:val=""/>
        <w:id w:val="-1970730345"/>
        <w:placeholder>
          <w:docPart w:val="29AA58D1040E488486F46A80218CC152"/>
        </w:placeholder>
        <w:dataBinding w:prefixMappings="xmlns:ns0='http://purl.org/dc/elements/1.1/' xmlns:ns1='http://schemas.openxmlformats.org/package/2006/metadata/core-properties' " w:xpath="/ns1:coreProperties[1]/ns0:title[1]" w:storeItemID="{6C3C8BC8-F283-45AE-878A-BAB7291924A1}"/>
        <w:text/>
      </w:sdtPr>
      <w:sdtEndPr/>
      <w:sdtContent>
        <w:r w:rsidR="00632C46">
          <w:t>Conception de ressources pédagogiques distancielles :</w:t>
        </w:r>
      </w:sdtContent>
    </w:sdt>
    <w:r w:rsidR="00442DBF">
      <w:ptab w:relativeTo="margin" w:alignment="right" w:leader="none"/>
    </w:r>
    <w:r w:rsidR="00937A0B">
      <w:fldChar w:fldCharType="begin"/>
    </w:r>
    <w:r w:rsidR="00937A0B">
      <w:instrText xml:space="preserve"> PAGE  \* Arabic  \* MERGEFORMAT </w:instrText>
    </w:r>
    <w:r w:rsidR="00937A0B">
      <w:fldChar w:fldCharType="separate"/>
    </w:r>
    <w:r w:rsidR="00560004">
      <w:rPr>
        <w:noProof/>
      </w:rPr>
      <w:t>2</w:t>
    </w:r>
    <w:r w:rsidR="00937A0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EC698" w14:textId="60876A7F" w:rsidR="00937A0B" w:rsidRDefault="00421313">
    <w:pPr>
      <w:pStyle w:val="Pieddepage"/>
    </w:pPr>
    <w:sdt>
      <w:sdtPr>
        <w:alias w:val="Auteur "/>
        <w:tag w:val=""/>
        <w:id w:val="-1695225586"/>
        <w:placeholder>
          <w:docPart w:val="AF6DC9A120BE4FFA8FC36204C032E64D"/>
        </w:placeholder>
        <w:dataBinding w:prefixMappings="xmlns:ns0='http://purl.org/dc/elements/1.1/' xmlns:ns1='http://schemas.openxmlformats.org/package/2006/metadata/core-properties' " w:xpath="/ns1:coreProperties[1]/ns0:creator[1]" w:storeItemID="{6C3C8BC8-F283-45AE-878A-BAB7291924A1}"/>
        <w:text/>
      </w:sdtPr>
      <w:sdtEndPr/>
      <w:sdtContent>
        <w:r w:rsidR="00C13EE1">
          <w:t xml:space="preserve">Sylvain Ferry et Hugues </w:t>
        </w:r>
        <w:proofErr w:type="spellStart"/>
        <w:r w:rsidR="00C13EE1">
          <w:t>Bavarin</w:t>
        </w:r>
        <w:proofErr w:type="spellEnd"/>
        <w:r w:rsidR="00A20149">
          <w:t xml:space="preserve"> </w:t>
        </w:r>
      </w:sdtContent>
    </w:sdt>
    <w:r w:rsidR="00937A0B">
      <w:ptab w:relativeTo="margin" w:alignment="center" w:leader="none"/>
    </w:r>
    <w:sdt>
      <w:sdtPr>
        <w:alias w:val="Titre "/>
        <w:tag w:val=""/>
        <w:id w:val="532774492"/>
        <w:placeholder>
          <w:docPart w:val="ED85DFAD099E4A22B87347A6A6D95680"/>
        </w:placeholder>
        <w:dataBinding w:prefixMappings="xmlns:ns0='http://purl.org/dc/elements/1.1/' xmlns:ns1='http://schemas.openxmlformats.org/package/2006/metadata/core-properties' " w:xpath="/ns1:coreProperties[1]/ns0:title[1]" w:storeItemID="{6C3C8BC8-F283-45AE-878A-BAB7291924A1}"/>
        <w:text/>
      </w:sdtPr>
      <w:sdtEndPr/>
      <w:sdtContent>
        <w:r w:rsidR="00632C46">
          <w:t>Conception de ressources pédagogiques distancielles :</w:t>
        </w:r>
      </w:sdtContent>
    </w:sdt>
    <w:r w:rsidR="00937A0B">
      <w:ptab w:relativeTo="margin" w:alignment="right" w:leader="none"/>
    </w:r>
    <w:r w:rsidR="00937A0B">
      <w:fldChar w:fldCharType="begin"/>
    </w:r>
    <w:r w:rsidR="00937A0B">
      <w:instrText xml:space="preserve"> PAGE  \* Arabic  \* MERGEFORMAT </w:instrText>
    </w:r>
    <w:r w:rsidR="00937A0B">
      <w:fldChar w:fldCharType="separate"/>
    </w:r>
    <w:r w:rsidR="00560004">
      <w:rPr>
        <w:noProof/>
      </w:rPr>
      <w:t>0</w:t>
    </w:r>
    <w:r w:rsidR="00937A0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226DE" w14:textId="77777777" w:rsidR="00421313" w:rsidRDefault="00421313" w:rsidP="00AE39FB">
      <w:pPr>
        <w:spacing w:after="0" w:line="240" w:lineRule="auto"/>
      </w:pPr>
      <w:r>
        <w:separator/>
      </w:r>
    </w:p>
  </w:footnote>
  <w:footnote w:type="continuationSeparator" w:id="0">
    <w:p w14:paraId="4AF859B1" w14:textId="77777777" w:rsidR="00421313" w:rsidRDefault="00421313" w:rsidP="00AE3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94DCC" w14:textId="77777777" w:rsidR="00560004" w:rsidRPr="00560004" w:rsidRDefault="00560004" w:rsidP="00560004">
    <w:pPr>
      <w:pStyle w:val="En-tte"/>
      <w:jc w:val="center"/>
      <w:rPr>
        <w:sz w:val="18"/>
        <w:szCs w:val="18"/>
      </w:rPr>
    </w:pPr>
    <w:r w:rsidRPr="00560004">
      <w:rPr>
        <w:sz w:val="18"/>
        <w:szCs w:val="18"/>
      </w:rPr>
      <w:t>Sciences de gestion et numérique_1STMG_Thème3_DossierRessource</w:t>
    </w:r>
  </w:p>
  <w:p w14:paraId="7C28C0D5" w14:textId="11175D7B" w:rsidR="00355D85" w:rsidRDefault="00355D85" w:rsidP="00355D85">
    <w:pPr>
      <w:pStyle w:val="En-tte"/>
    </w:pPr>
    <w:r>
      <w:rPr>
        <w:noProof/>
        <w:lang w:eastAsia="fr-FR"/>
      </w:rPr>
      <w:drawing>
        <wp:anchor distT="0" distB="0" distL="114300" distR="114300" simplePos="0" relativeHeight="251664383" behindDoc="0" locked="0" layoutInCell="1" allowOverlap="1" wp14:anchorId="3F1DAA13" wp14:editId="4E3A88E6">
          <wp:simplePos x="0" y="0"/>
          <wp:positionH relativeFrom="column">
            <wp:posOffset>4981575</wp:posOffset>
          </wp:positionH>
          <wp:positionV relativeFrom="paragraph">
            <wp:posOffset>-316865</wp:posOffset>
          </wp:positionV>
          <wp:extent cx="1133475" cy="542925"/>
          <wp:effectExtent l="0" t="0" r="9525" b="0"/>
          <wp:wrapThrough wrapText="bothSides">
            <wp:wrapPolygon edited="0">
              <wp:start x="17425" y="1516"/>
              <wp:lineTo x="0" y="6063"/>
              <wp:lineTo x="0" y="17432"/>
              <wp:lineTo x="16336" y="20463"/>
              <wp:lineTo x="17788" y="20463"/>
              <wp:lineTo x="18514" y="18947"/>
              <wp:lineTo x="21418" y="15158"/>
              <wp:lineTo x="21418" y="9095"/>
              <wp:lineTo x="20329" y="1516"/>
              <wp:lineTo x="17425" y="1516"/>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2335" behindDoc="0" locked="0" layoutInCell="1" allowOverlap="1" wp14:anchorId="5747CE8E" wp14:editId="6BAC134B">
          <wp:simplePos x="0" y="0"/>
          <wp:positionH relativeFrom="page">
            <wp:posOffset>514350</wp:posOffset>
          </wp:positionH>
          <wp:positionV relativeFrom="paragraph">
            <wp:posOffset>-259715</wp:posOffset>
          </wp:positionV>
          <wp:extent cx="1352550" cy="438785"/>
          <wp:effectExtent l="0" t="0" r="0" b="0"/>
          <wp:wrapThrough wrapText="bothSides">
            <wp:wrapPolygon edited="0">
              <wp:start x="1825" y="0"/>
              <wp:lineTo x="0" y="5627"/>
              <wp:lineTo x="0" y="18755"/>
              <wp:lineTo x="913" y="20631"/>
              <wp:lineTo x="3346" y="20631"/>
              <wp:lineTo x="4868" y="20631"/>
              <wp:lineTo x="17341" y="15942"/>
              <wp:lineTo x="21296" y="12191"/>
              <wp:lineTo x="21296" y="7502"/>
              <wp:lineTo x="3955" y="0"/>
              <wp:lineTo x="1825" y="0"/>
            </wp:wrapPolygon>
          </wp:wrapThrough>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CB38A" w14:textId="6E7B0E84" w:rsidR="00F16D5D" w:rsidRDefault="00F16D5D">
    <w:pPr>
      <w:pStyle w:val="En-tte"/>
    </w:pPr>
    <w:r>
      <w:rPr>
        <w:noProof/>
        <w:lang w:eastAsia="fr-FR"/>
      </w:rPr>
      <w:drawing>
        <wp:anchor distT="0" distB="0" distL="114300" distR="114300" simplePos="0" relativeHeight="251660287" behindDoc="0" locked="0" layoutInCell="1" allowOverlap="1" wp14:anchorId="5E99E716" wp14:editId="01E8DD8F">
          <wp:simplePos x="0" y="0"/>
          <wp:positionH relativeFrom="page">
            <wp:posOffset>-19050</wp:posOffset>
          </wp:positionH>
          <wp:positionV relativeFrom="paragraph">
            <wp:posOffset>-421005</wp:posOffset>
          </wp:positionV>
          <wp:extent cx="1352550" cy="438785"/>
          <wp:effectExtent l="0" t="0" r="0" b="0"/>
          <wp:wrapThrough wrapText="bothSides">
            <wp:wrapPolygon edited="0">
              <wp:start x="1825" y="0"/>
              <wp:lineTo x="0" y="5627"/>
              <wp:lineTo x="0" y="18755"/>
              <wp:lineTo x="913" y="20631"/>
              <wp:lineTo x="3346" y="20631"/>
              <wp:lineTo x="4868" y="20631"/>
              <wp:lineTo x="17341" y="15942"/>
              <wp:lineTo x="21296" y="12191"/>
              <wp:lineTo x="21296" y="7502"/>
              <wp:lineTo x="3955" y="0"/>
              <wp:lineTo x="1825" y="0"/>
            </wp:wrapPolygon>
          </wp:wrapThrough>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3" behindDoc="0" locked="0" layoutInCell="1" allowOverlap="1" wp14:anchorId="763D9AE8" wp14:editId="6D6510E2">
          <wp:simplePos x="0" y="0"/>
          <wp:positionH relativeFrom="column">
            <wp:posOffset>5205730</wp:posOffset>
          </wp:positionH>
          <wp:positionV relativeFrom="paragraph">
            <wp:posOffset>-449580</wp:posOffset>
          </wp:positionV>
          <wp:extent cx="1133475" cy="542925"/>
          <wp:effectExtent l="0" t="0" r="9525" b="0"/>
          <wp:wrapThrough wrapText="bothSides">
            <wp:wrapPolygon edited="0">
              <wp:start x="17425" y="1516"/>
              <wp:lineTo x="0" y="6063"/>
              <wp:lineTo x="0" y="17432"/>
              <wp:lineTo x="16336" y="20463"/>
              <wp:lineTo x="17788" y="20463"/>
              <wp:lineTo x="18514" y="18947"/>
              <wp:lineTo x="21418" y="15158"/>
              <wp:lineTo x="21418" y="9095"/>
              <wp:lineTo x="20329" y="1516"/>
              <wp:lineTo x="17425" y="1516"/>
            </wp:wrapPolygon>
          </wp:wrapThrough>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Word Work File L_437174673"/>
      </v:shape>
    </w:pict>
  </w:numPicBullet>
  <w:abstractNum w:abstractNumId="0" w15:restartNumberingAfterBreak="0">
    <w:nsid w:val="0BA3159C"/>
    <w:multiLevelType w:val="hybridMultilevel"/>
    <w:tmpl w:val="59B04D7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803AED"/>
    <w:multiLevelType w:val="hybridMultilevel"/>
    <w:tmpl w:val="B3BE0F4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221002"/>
    <w:multiLevelType w:val="hybridMultilevel"/>
    <w:tmpl w:val="8940F3A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FEE26DC"/>
    <w:multiLevelType w:val="multilevel"/>
    <w:tmpl w:val="2468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675B0"/>
    <w:multiLevelType w:val="hybridMultilevel"/>
    <w:tmpl w:val="7702F2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E87B04"/>
    <w:multiLevelType w:val="hybridMultilevel"/>
    <w:tmpl w:val="E52C6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EC0D5D"/>
    <w:multiLevelType w:val="hybridMultilevel"/>
    <w:tmpl w:val="C0E4A6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4F2F2C"/>
    <w:multiLevelType w:val="hybridMultilevel"/>
    <w:tmpl w:val="90523580"/>
    <w:lvl w:ilvl="0" w:tplc="040C0015">
      <w:start w:val="1"/>
      <w:numFmt w:val="upperLetter"/>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1B411F"/>
    <w:multiLevelType w:val="hybridMultilevel"/>
    <w:tmpl w:val="129EAEE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FA161C"/>
    <w:multiLevelType w:val="hybridMultilevel"/>
    <w:tmpl w:val="B7469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E60B53"/>
    <w:multiLevelType w:val="hybridMultilevel"/>
    <w:tmpl w:val="DCF2BC72"/>
    <w:lvl w:ilvl="0" w:tplc="EAFA36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AB6C2F"/>
    <w:multiLevelType w:val="hybridMultilevel"/>
    <w:tmpl w:val="0D48ECE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4B46FB"/>
    <w:multiLevelType w:val="hybridMultilevel"/>
    <w:tmpl w:val="ACF0F640"/>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1D277B"/>
    <w:multiLevelType w:val="hybridMultilevel"/>
    <w:tmpl w:val="C3EE0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916678"/>
    <w:multiLevelType w:val="hybridMultilevel"/>
    <w:tmpl w:val="258CD3FE"/>
    <w:lvl w:ilvl="0" w:tplc="9C2CAEE6">
      <w:start w:val="1"/>
      <w:numFmt w:val="upp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5" w15:restartNumberingAfterBreak="0">
    <w:nsid w:val="5E943155"/>
    <w:multiLevelType w:val="hybridMultilevel"/>
    <w:tmpl w:val="1D82640A"/>
    <w:lvl w:ilvl="0" w:tplc="84B4557E">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5FF61C20"/>
    <w:multiLevelType w:val="hybridMultilevel"/>
    <w:tmpl w:val="DAEE94BE"/>
    <w:lvl w:ilvl="0" w:tplc="5ED23D2A">
      <w:numFmt w:val="bullet"/>
      <w:lvlText w:val="-"/>
      <w:lvlJc w:val="left"/>
      <w:pPr>
        <w:ind w:left="720" w:hanging="360"/>
      </w:pPr>
      <w:rPr>
        <w:rFonts w:ascii="Arial" w:eastAsiaTheme="minorHAnsi" w:hAnsi="Arial" w:cs="Arial" w:hint="default"/>
        <w:b/>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371C98"/>
    <w:multiLevelType w:val="hybridMultilevel"/>
    <w:tmpl w:val="C344C1CE"/>
    <w:lvl w:ilvl="0" w:tplc="DF4E556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A11325"/>
    <w:multiLevelType w:val="multilevel"/>
    <w:tmpl w:val="3F1A4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3342FA"/>
    <w:multiLevelType w:val="hybridMultilevel"/>
    <w:tmpl w:val="4E92B1C4"/>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68FB2AA5"/>
    <w:multiLevelType w:val="hybridMultilevel"/>
    <w:tmpl w:val="90523580"/>
    <w:lvl w:ilvl="0" w:tplc="040C0015">
      <w:start w:val="1"/>
      <w:numFmt w:val="upperLetter"/>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9A1661"/>
    <w:multiLevelType w:val="hybridMultilevel"/>
    <w:tmpl w:val="112640D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70AA0536"/>
    <w:multiLevelType w:val="hybridMultilevel"/>
    <w:tmpl w:val="17CAEA4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3B7E90"/>
    <w:multiLevelType w:val="hybridMultilevel"/>
    <w:tmpl w:val="504CDF8A"/>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86797F"/>
    <w:multiLevelType w:val="multilevel"/>
    <w:tmpl w:val="9C9E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B57D57"/>
    <w:multiLevelType w:val="multilevel"/>
    <w:tmpl w:val="7828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B70B9B"/>
    <w:multiLevelType w:val="hybridMultilevel"/>
    <w:tmpl w:val="908E1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8D1803"/>
    <w:multiLevelType w:val="hybridMultilevel"/>
    <w:tmpl w:val="C5E69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AE73A6"/>
    <w:multiLevelType w:val="hybridMultilevel"/>
    <w:tmpl w:val="FC3E8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446627"/>
    <w:multiLevelType w:val="hybridMultilevel"/>
    <w:tmpl w:val="548E41E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C633E95"/>
    <w:multiLevelType w:val="hybridMultilevel"/>
    <w:tmpl w:val="48869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24"/>
  </w:num>
  <w:num w:numId="4">
    <w:abstractNumId w:val="18"/>
  </w:num>
  <w:num w:numId="5">
    <w:abstractNumId w:val="3"/>
  </w:num>
  <w:num w:numId="6">
    <w:abstractNumId w:val="25"/>
  </w:num>
  <w:num w:numId="7">
    <w:abstractNumId w:val="4"/>
  </w:num>
  <w:num w:numId="8">
    <w:abstractNumId w:val="30"/>
  </w:num>
  <w:num w:numId="9">
    <w:abstractNumId w:val="13"/>
  </w:num>
  <w:num w:numId="10">
    <w:abstractNumId w:val="10"/>
  </w:num>
  <w:num w:numId="11">
    <w:abstractNumId w:val="5"/>
  </w:num>
  <w:num w:numId="12">
    <w:abstractNumId w:val="28"/>
  </w:num>
  <w:num w:numId="13">
    <w:abstractNumId w:val="26"/>
  </w:num>
  <w:num w:numId="14">
    <w:abstractNumId w:val="9"/>
  </w:num>
  <w:num w:numId="15">
    <w:abstractNumId w:val="1"/>
  </w:num>
  <w:num w:numId="16">
    <w:abstractNumId w:val="7"/>
  </w:num>
  <w:num w:numId="17">
    <w:abstractNumId w:val="20"/>
  </w:num>
  <w:num w:numId="18">
    <w:abstractNumId w:val="2"/>
  </w:num>
  <w:num w:numId="19">
    <w:abstractNumId w:val="21"/>
  </w:num>
  <w:num w:numId="20">
    <w:abstractNumId w:val="0"/>
  </w:num>
  <w:num w:numId="21">
    <w:abstractNumId w:val="22"/>
  </w:num>
  <w:num w:numId="22">
    <w:abstractNumId w:val="23"/>
  </w:num>
  <w:num w:numId="23">
    <w:abstractNumId w:val="11"/>
  </w:num>
  <w:num w:numId="24">
    <w:abstractNumId w:val="8"/>
  </w:num>
  <w:num w:numId="25">
    <w:abstractNumId w:val="12"/>
  </w:num>
  <w:num w:numId="26">
    <w:abstractNumId w:val="29"/>
  </w:num>
  <w:num w:numId="27">
    <w:abstractNumId w:val="16"/>
  </w:num>
  <w:num w:numId="28">
    <w:abstractNumId w:val="17"/>
  </w:num>
  <w:num w:numId="29">
    <w:abstractNumId w:val="15"/>
  </w:num>
  <w:num w:numId="30">
    <w:abstractNumId w:val="1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AC"/>
    <w:rsid w:val="00000E8F"/>
    <w:rsid w:val="000013B2"/>
    <w:rsid w:val="0004090C"/>
    <w:rsid w:val="000709E2"/>
    <w:rsid w:val="00125820"/>
    <w:rsid w:val="001501E6"/>
    <w:rsid w:val="0017082D"/>
    <w:rsid w:val="00173262"/>
    <w:rsid w:val="00174E02"/>
    <w:rsid w:val="001E3941"/>
    <w:rsid w:val="002016DB"/>
    <w:rsid w:val="00213581"/>
    <w:rsid w:val="003138B3"/>
    <w:rsid w:val="0034033F"/>
    <w:rsid w:val="00355D85"/>
    <w:rsid w:val="00356EC9"/>
    <w:rsid w:val="00384967"/>
    <w:rsid w:val="003909C1"/>
    <w:rsid w:val="003971CC"/>
    <w:rsid w:val="00421313"/>
    <w:rsid w:val="00432F75"/>
    <w:rsid w:val="004371F4"/>
    <w:rsid w:val="00442DBF"/>
    <w:rsid w:val="00484075"/>
    <w:rsid w:val="00560004"/>
    <w:rsid w:val="005613CC"/>
    <w:rsid w:val="005B6A5D"/>
    <w:rsid w:val="005C7830"/>
    <w:rsid w:val="005D466C"/>
    <w:rsid w:val="00632C46"/>
    <w:rsid w:val="00641AD2"/>
    <w:rsid w:val="0064571A"/>
    <w:rsid w:val="006662C1"/>
    <w:rsid w:val="00720A2D"/>
    <w:rsid w:val="00723EA3"/>
    <w:rsid w:val="00831626"/>
    <w:rsid w:val="00937A0B"/>
    <w:rsid w:val="00A14297"/>
    <w:rsid w:val="00A20149"/>
    <w:rsid w:val="00AB326F"/>
    <w:rsid w:val="00AB6017"/>
    <w:rsid w:val="00AE39FB"/>
    <w:rsid w:val="00AF3C9A"/>
    <w:rsid w:val="00B8448B"/>
    <w:rsid w:val="00C13EE1"/>
    <w:rsid w:val="00C259A6"/>
    <w:rsid w:val="00CD0C3B"/>
    <w:rsid w:val="00CD3136"/>
    <w:rsid w:val="00D71FBF"/>
    <w:rsid w:val="00DD1DAC"/>
    <w:rsid w:val="00DD739A"/>
    <w:rsid w:val="00E02A1B"/>
    <w:rsid w:val="00E14C54"/>
    <w:rsid w:val="00E30A60"/>
    <w:rsid w:val="00EA0306"/>
    <w:rsid w:val="00F16D5D"/>
    <w:rsid w:val="00FB0026"/>
    <w:rsid w:val="00FE3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33570"/>
  <w15:chartTrackingRefBased/>
  <w15:docId w15:val="{DCC14CE0-66CD-4B57-8372-8F81BCE4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971CC"/>
    <w:pPr>
      <w:keepNext/>
      <w:keepLines/>
      <w:spacing w:before="480" w:after="240" w:line="276" w:lineRule="auto"/>
      <w:jc w:val="both"/>
      <w:outlineLvl w:val="0"/>
    </w:pPr>
    <w:rPr>
      <w:rFonts w:ascii="Times New Roman" w:eastAsiaTheme="majorEastAsia" w:hAnsi="Times New Roman" w:cstheme="majorBidi"/>
      <w:bCs/>
      <w:i/>
      <w:sz w:val="36"/>
      <w:szCs w:val="28"/>
      <w:u w:val="single"/>
    </w:rPr>
  </w:style>
  <w:style w:type="paragraph" w:styleId="Titre2">
    <w:name w:val="heading 2"/>
    <w:basedOn w:val="Paragraphedeliste"/>
    <w:next w:val="Normal"/>
    <w:link w:val="Titre2Car"/>
    <w:uiPriority w:val="9"/>
    <w:unhideWhenUsed/>
    <w:qFormat/>
    <w:rsid w:val="003971CC"/>
    <w:pPr>
      <w:widowControl w:val="0"/>
      <w:suppressAutoHyphens/>
      <w:autoSpaceDN w:val="0"/>
      <w:spacing w:after="120" w:line="360" w:lineRule="auto"/>
      <w:ind w:left="714" w:hanging="357"/>
      <w:textAlignment w:val="baseline"/>
      <w:outlineLvl w:val="1"/>
    </w:pPr>
    <w:rPr>
      <w:rFonts w:ascii="Tahoma" w:eastAsia="SimSun" w:hAnsi="Tahoma" w:cs="Tahoma"/>
      <w:b/>
      <w:kern w:val="3"/>
      <w:sz w:val="28"/>
      <w:szCs w:val="28"/>
      <w:u w:val="single"/>
      <w:lang w:eastAsia="zh-CN" w:bidi="hi-IN"/>
    </w:rPr>
  </w:style>
  <w:style w:type="paragraph" w:styleId="Titre3">
    <w:name w:val="heading 3"/>
    <w:basedOn w:val="Normal"/>
    <w:next w:val="Normal"/>
    <w:link w:val="Titre3Car"/>
    <w:uiPriority w:val="9"/>
    <w:unhideWhenUsed/>
    <w:qFormat/>
    <w:rsid w:val="00125820"/>
    <w:pPr>
      <w:keepNext/>
      <w:keepLines/>
      <w:spacing w:before="40" w:after="0"/>
      <w:outlineLvl w:val="2"/>
    </w:pPr>
    <w:rPr>
      <w:rFonts w:asciiTheme="majorHAnsi" w:eastAsiaTheme="majorEastAsia" w:hAnsiTheme="majorHAnsi" w:cstheme="majorBidi"/>
      <w:color w:val="01416C"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71CC"/>
    <w:rPr>
      <w:rFonts w:ascii="Times New Roman" w:eastAsiaTheme="majorEastAsia" w:hAnsi="Times New Roman" w:cstheme="majorBidi"/>
      <w:bCs/>
      <w:i/>
      <w:sz w:val="36"/>
      <w:szCs w:val="28"/>
      <w:u w:val="single"/>
    </w:rPr>
  </w:style>
  <w:style w:type="character" w:customStyle="1" w:styleId="Titre2Car">
    <w:name w:val="Titre 2 Car"/>
    <w:basedOn w:val="Policepardfaut"/>
    <w:link w:val="Titre2"/>
    <w:uiPriority w:val="9"/>
    <w:rsid w:val="003971CC"/>
    <w:rPr>
      <w:rFonts w:ascii="Tahoma" w:eastAsia="SimSun" w:hAnsi="Tahoma" w:cs="Tahoma"/>
      <w:b/>
      <w:kern w:val="3"/>
      <w:sz w:val="28"/>
      <w:szCs w:val="28"/>
      <w:u w:val="single"/>
      <w:lang w:eastAsia="zh-CN" w:bidi="hi-IN"/>
    </w:rPr>
  </w:style>
  <w:style w:type="paragraph" w:styleId="Paragraphedeliste">
    <w:name w:val="List Paragraph"/>
    <w:basedOn w:val="Normal"/>
    <w:uiPriority w:val="34"/>
    <w:qFormat/>
    <w:rsid w:val="003971CC"/>
    <w:pPr>
      <w:ind w:left="720"/>
      <w:contextualSpacing/>
    </w:pPr>
  </w:style>
  <w:style w:type="paragraph" w:styleId="Titre">
    <w:name w:val="Title"/>
    <w:basedOn w:val="Normal"/>
    <w:next w:val="Normal"/>
    <w:link w:val="TitreCar"/>
    <w:uiPriority w:val="10"/>
    <w:qFormat/>
    <w:rsid w:val="00AF3C9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AF3C9A"/>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AF3C9A"/>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AF3C9A"/>
    <w:rPr>
      <w:rFonts w:eastAsiaTheme="minorEastAsia" w:cs="Times New Roman"/>
      <w:color w:val="5A5A5A" w:themeColor="text1" w:themeTint="A5"/>
      <w:spacing w:val="15"/>
      <w:lang w:eastAsia="fr-FR"/>
    </w:rPr>
  </w:style>
  <w:style w:type="paragraph" w:styleId="Sansinterligne">
    <w:name w:val="No Spacing"/>
    <w:link w:val="SansinterligneCar"/>
    <w:uiPriority w:val="1"/>
    <w:qFormat/>
    <w:rsid w:val="00AF3C9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F3C9A"/>
    <w:rPr>
      <w:rFonts w:eastAsiaTheme="minorEastAsia"/>
      <w:lang w:eastAsia="fr-FR"/>
    </w:rPr>
  </w:style>
  <w:style w:type="paragraph" w:styleId="En-tte">
    <w:name w:val="header"/>
    <w:basedOn w:val="Normal"/>
    <w:link w:val="En-tteCar"/>
    <w:uiPriority w:val="99"/>
    <w:unhideWhenUsed/>
    <w:rsid w:val="00AE39FB"/>
    <w:pPr>
      <w:tabs>
        <w:tab w:val="center" w:pos="4536"/>
        <w:tab w:val="right" w:pos="9072"/>
      </w:tabs>
      <w:spacing w:after="0" w:line="240" w:lineRule="auto"/>
    </w:pPr>
  </w:style>
  <w:style w:type="character" w:customStyle="1" w:styleId="En-tteCar">
    <w:name w:val="En-tête Car"/>
    <w:basedOn w:val="Policepardfaut"/>
    <w:link w:val="En-tte"/>
    <w:uiPriority w:val="99"/>
    <w:rsid w:val="00AE39FB"/>
  </w:style>
  <w:style w:type="paragraph" w:styleId="Pieddepage">
    <w:name w:val="footer"/>
    <w:basedOn w:val="Normal"/>
    <w:link w:val="PieddepageCar"/>
    <w:uiPriority w:val="99"/>
    <w:unhideWhenUsed/>
    <w:rsid w:val="00AE39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9FB"/>
  </w:style>
  <w:style w:type="table" w:styleId="Grilledutableau">
    <w:name w:val="Table Grid"/>
    <w:basedOn w:val="TableauNormal"/>
    <w:uiPriority w:val="39"/>
    <w:rsid w:val="00F1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42DBF"/>
    <w:rPr>
      <w:color w:val="808080"/>
    </w:rPr>
  </w:style>
  <w:style w:type="character" w:styleId="Marquedecommentaire">
    <w:name w:val="annotation reference"/>
    <w:basedOn w:val="Policepardfaut"/>
    <w:uiPriority w:val="99"/>
    <w:semiHidden/>
    <w:unhideWhenUsed/>
    <w:rsid w:val="00125820"/>
    <w:rPr>
      <w:sz w:val="16"/>
      <w:szCs w:val="16"/>
    </w:rPr>
  </w:style>
  <w:style w:type="paragraph" w:styleId="Commentaire">
    <w:name w:val="annotation text"/>
    <w:basedOn w:val="Normal"/>
    <w:link w:val="CommentaireCar"/>
    <w:uiPriority w:val="99"/>
    <w:semiHidden/>
    <w:unhideWhenUsed/>
    <w:rsid w:val="00125820"/>
    <w:pPr>
      <w:spacing w:line="240" w:lineRule="auto"/>
    </w:pPr>
    <w:rPr>
      <w:sz w:val="20"/>
      <w:szCs w:val="20"/>
    </w:rPr>
  </w:style>
  <w:style w:type="character" w:customStyle="1" w:styleId="CommentaireCar">
    <w:name w:val="Commentaire Car"/>
    <w:basedOn w:val="Policepardfaut"/>
    <w:link w:val="Commentaire"/>
    <w:uiPriority w:val="99"/>
    <w:semiHidden/>
    <w:rsid w:val="00125820"/>
    <w:rPr>
      <w:sz w:val="20"/>
      <w:szCs w:val="20"/>
    </w:rPr>
  </w:style>
  <w:style w:type="paragraph" w:styleId="Objetducommentaire">
    <w:name w:val="annotation subject"/>
    <w:basedOn w:val="Commentaire"/>
    <w:next w:val="Commentaire"/>
    <w:link w:val="ObjetducommentaireCar"/>
    <w:uiPriority w:val="99"/>
    <w:semiHidden/>
    <w:unhideWhenUsed/>
    <w:rsid w:val="00125820"/>
    <w:rPr>
      <w:b/>
      <w:bCs/>
    </w:rPr>
  </w:style>
  <w:style w:type="character" w:customStyle="1" w:styleId="ObjetducommentaireCar">
    <w:name w:val="Objet du commentaire Car"/>
    <w:basedOn w:val="CommentaireCar"/>
    <w:link w:val="Objetducommentaire"/>
    <w:uiPriority w:val="99"/>
    <w:semiHidden/>
    <w:rsid w:val="00125820"/>
    <w:rPr>
      <w:b/>
      <w:bCs/>
      <w:sz w:val="20"/>
      <w:szCs w:val="20"/>
    </w:rPr>
  </w:style>
  <w:style w:type="paragraph" w:styleId="Textedebulles">
    <w:name w:val="Balloon Text"/>
    <w:basedOn w:val="Normal"/>
    <w:link w:val="TextedebullesCar"/>
    <w:uiPriority w:val="99"/>
    <w:semiHidden/>
    <w:unhideWhenUsed/>
    <w:rsid w:val="001258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25820"/>
    <w:rPr>
      <w:rFonts w:ascii="Segoe UI" w:hAnsi="Segoe UI" w:cs="Segoe UI"/>
      <w:sz w:val="18"/>
      <w:szCs w:val="18"/>
    </w:rPr>
  </w:style>
  <w:style w:type="character" w:customStyle="1" w:styleId="Titre3Car">
    <w:name w:val="Titre 3 Car"/>
    <w:basedOn w:val="Policepardfaut"/>
    <w:link w:val="Titre3"/>
    <w:uiPriority w:val="9"/>
    <w:rsid w:val="00125820"/>
    <w:rPr>
      <w:rFonts w:asciiTheme="majorHAnsi" w:eastAsiaTheme="majorEastAsia" w:hAnsiTheme="majorHAnsi" w:cstheme="majorBidi"/>
      <w:color w:val="01416C" w:themeColor="accent1" w:themeShade="7F"/>
      <w:sz w:val="24"/>
      <w:szCs w:val="24"/>
    </w:rPr>
  </w:style>
  <w:style w:type="paragraph" w:customStyle="1" w:styleId="niveau2">
    <w:name w:val="niveau 2"/>
    <w:basedOn w:val="Normal"/>
    <w:qFormat/>
    <w:rsid w:val="00831626"/>
    <w:pPr>
      <w:spacing w:before="120" w:after="40" w:line="240" w:lineRule="auto"/>
      <w:contextualSpacing/>
      <w:jc w:val="both"/>
    </w:pPr>
    <w:rPr>
      <w:rFonts w:ascii="Arial" w:eastAsia="SimSun" w:hAnsi="Arial" w:cs="Arial"/>
      <w:b/>
      <w:bCs/>
      <w:sz w:val="26"/>
      <w:szCs w:val="26"/>
    </w:rPr>
  </w:style>
  <w:style w:type="paragraph" w:customStyle="1" w:styleId="corps2">
    <w:name w:val="corps2"/>
    <w:basedOn w:val="Normal"/>
    <w:qFormat/>
    <w:rsid w:val="00831626"/>
    <w:pPr>
      <w:spacing w:before="60" w:after="20" w:line="240" w:lineRule="auto"/>
      <w:jc w:val="both"/>
    </w:pPr>
    <w:rPr>
      <w:rFonts w:ascii="Times New Roman" w:eastAsia="Times New Roman" w:hAnsi="Times New Roman" w:cs="Times New Roman"/>
      <w:sz w:val="24"/>
      <w:szCs w:val="24"/>
    </w:rPr>
  </w:style>
  <w:style w:type="paragraph" w:customStyle="1" w:styleId="niveau1">
    <w:name w:val="niveau 1"/>
    <w:basedOn w:val="Normal"/>
    <w:qFormat/>
    <w:rsid w:val="00831626"/>
    <w:pPr>
      <w:keepNext/>
      <w:spacing w:before="600" w:after="40" w:line="240" w:lineRule="auto"/>
      <w:jc w:val="both"/>
    </w:pPr>
    <w:rPr>
      <w:rFonts w:ascii="Times New Roman" w:eastAsia="Times New Roman" w:hAnsi="Times New Roman" w:cs="Times New Roman"/>
      <w:b/>
      <w:bCs/>
      <w:color w:val="000000"/>
      <w:sz w:val="36"/>
      <w:szCs w:val="68"/>
    </w:rPr>
  </w:style>
  <w:style w:type="character" w:styleId="Lienhypertexte">
    <w:name w:val="Hyperlink"/>
    <w:basedOn w:val="Policepardfaut"/>
    <w:uiPriority w:val="99"/>
    <w:semiHidden/>
    <w:unhideWhenUsed/>
    <w:rsid w:val="002135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667871">
      <w:bodyDiv w:val="1"/>
      <w:marLeft w:val="0"/>
      <w:marRight w:val="0"/>
      <w:marTop w:val="0"/>
      <w:marBottom w:val="0"/>
      <w:divBdr>
        <w:top w:val="none" w:sz="0" w:space="0" w:color="auto"/>
        <w:left w:val="none" w:sz="0" w:space="0" w:color="auto"/>
        <w:bottom w:val="none" w:sz="0" w:space="0" w:color="auto"/>
        <w:right w:val="none" w:sz="0" w:space="0" w:color="auto"/>
      </w:divBdr>
      <w:divsChild>
        <w:div w:id="311761620">
          <w:marLeft w:val="0"/>
          <w:marRight w:val="0"/>
          <w:marTop w:val="0"/>
          <w:marBottom w:val="0"/>
          <w:divBdr>
            <w:top w:val="none" w:sz="0" w:space="0" w:color="auto"/>
            <w:left w:val="none" w:sz="0" w:space="0" w:color="auto"/>
            <w:bottom w:val="none" w:sz="0" w:space="0" w:color="auto"/>
            <w:right w:val="none" w:sz="0" w:space="0" w:color="auto"/>
          </w:divBdr>
        </w:div>
        <w:div w:id="422722652">
          <w:marLeft w:val="0"/>
          <w:marRight w:val="0"/>
          <w:marTop w:val="0"/>
          <w:marBottom w:val="0"/>
          <w:divBdr>
            <w:top w:val="none" w:sz="0" w:space="0" w:color="auto"/>
            <w:left w:val="none" w:sz="0" w:space="0" w:color="auto"/>
            <w:bottom w:val="none" w:sz="0" w:space="0" w:color="auto"/>
            <w:right w:val="none" w:sz="0" w:space="0" w:color="auto"/>
          </w:divBdr>
        </w:div>
        <w:div w:id="1272930338">
          <w:marLeft w:val="0"/>
          <w:marRight w:val="0"/>
          <w:marTop w:val="0"/>
          <w:marBottom w:val="0"/>
          <w:divBdr>
            <w:top w:val="none" w:sz="0" w:space="0" w:color="auto"/>
            <w:left w:val="none" w:sz="0" w:space="0" w:color="auto"/>
            <w:bottom w:val="none" w:sz="0" w:space="0" w:color="auto"/>
            <w:right w:val="none" w:sz="0" w:space="0" w:color="auto"/>
          </w:divBdr>
        </w:div>
        <w:div w:id="1414158592">
          <w:marLeft w:val="0"/>
          <w:marRight w:val="0"/>
          <w:marTop w:val="0"/>
          <w:marBottom w:val="0"/>
          <w:divBdr>
            <w:top w:val="none" w:sz="0" w:space="0" w:color="auto"/>
            <w:left w:val="none" w:sz="0" w:space="0" w:color="auto"/>
            <w:bottom w:val="none" w:sz="0" w:space="0" w:color="auto"/>
            <w:right w:val="none" w:sz="0" w:space="0" w:color="auto"/>
          </w:divBdr>
        </w:div>
        <w:div w:id="1488670863">
          <w:marLeft w:val="0"/>
          <w:marRight w:val="0"/>
          <w:marTop w:val="0"/>
          <w:marBottom w:val="0"/>
          <w:divBdr>
            <w:top w:val="none" w:sz="0" w:space="0" w:color="auto"/>
            <w:left w:val="none" w:sz="0" w:space="0" w:color="auto"/>
            <w:bottom w:val="none" w:sz="0" w:space="0" w:color="auto"/>
            <w:right w:val="none" w:sz="0" w:space="0" w:color="auto"/>
          </w:divBdr>
        </w:div>
        <w:div w:id="1615751080">
          <w:marLeft w:val="0"/>
          <w:marRight w:val="0"/>
          <w:marTop w:val="0"/>
          <w:marBottom w:val="0"/>
          <w:divBdr>
            <w:top w:val="none" w:sz="0" w:space="0" w:color="auto"/>
            <w:left w:val="none" w:sz="0" w:space="0" w:color="auto"/>
            <w:bottom w:val="none" w:sz="0" w:space="0" w:color="auto"/>
            <w:right w:val="none" w:sz="0" w:space="0" w:color="auto"/>
          </w:divBdr>
        </w:div>
        <w:div w:id="2004553055">
          <w:marLeft w:val="0"/>
          <w:marRight w:val="0"/>
          <w:marTop w:val="0"/>
          <w:marBottom w:val="0"/>
          <w:divBdr>
            <w:top w:val="none" w:sz="0" w:space="0" w:color="auto"/>
            <w:left w:val="none" w:sz="0" w:space="0" w:color="auto"/>
            <w:bottom w:val="none" w:sz="0" w:space="0" w:color="auto"/>
            <w:right w:val="none" w:sz="0" w:space="0" w:color="auto"/>
          </w:divBdr>
        </w:div>
        <w:div w:id="2104716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FR/TXT/?uri=celex:52011DC06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B136C353BB4D61A29D77C0ED221A04"/>
        <w:category>
          <w:name w:val="Général"/>
          <w:gallery w:val="placeholder"/>
        </w:category>
        <w:types>
          <w:type w:val="bbPlcHdr"/>
        </w:types>
        <w:behaviors>
          <w:behavior w:val="content"/>
        </w:behaviors>
        <w:guid w:val="{91DC1637-364B-4D4A-BF38-F0CBD2A71B20}"/>
      </w:docPartPr>
      <w:docPartBody>
        <w:p w:rsidR="00A4446C" w:rsidRDefault="004F214B">
          <w:r w:rsidRPr="00A92F29">
            <w:rPr>
              <w:rStyle w:val="Textedelespacerserv"/>
            </w:rPr>
            <w:t>[Auteur ]</w:t>
          </w:r>
        </w:p>
      </w:docPartBody>
    </w:docPart>
    <w:docPart>
      <w:docPartPr>
        <w:name w:val="29AA58D1040E488486F46A80218CC152"/>
        <w:category>
          <w:name w:val="Général"/>
          <w:gallery w:val="placeholder"/>
        </w:category>
        <w:types>
          <w:type w:val="bbPlcHdr"/>
        </w:types>
        <w:behaviors>
          <w:behavior w:val="content"/>
        </w:behaviors>
        <w:guid w:val="{10AD5762-4BFD-4193-9B89-AB71E6142C9E}"/>
      </w:docPartPr>
      <w:docPartBody>
        <w:p w:rsidR="00A4446C" w:rsidRDefault="004F214B">
          <w:r w:rsidRPr="00A92F29">
            <w:rPr>
              <w:rStyle w:val="Textedelespacerserv"/>
            </w:rPr>
            <w:t>[Titre ]</w:t>
          </w:r>
        </w:p>
      </w:docPartBody>
    </w:docPart>
    <w:docPart>
      <w:docPartPr>
        <w:name w:val="AF6DC9A120BE4FFA8FC36204C032E64D"/>
        <w:category>
          <w:name w:val="Général"/>
          <w:gallery w:val="placeholder"/>
        </w:category>
        <w:types>
          <w:type w:val="bbPlcHdr"/>
        </w:types>
        <w:behaviors>
          <w:behavior w:val="content"/>
        </w:behaviors>
        <w:guid w:val="{0265B75D-3536-4320-9888-660E053A5CA4}"/>
      </w:docPartPr>
      <w:docPartBody>
        <w:p w:rsidR="00A4446C" w:rsidRDefault="004F214B" w:rsidP="004F214B">
          <w:pPr>
            <w:pStyle w:val="AF6DC9A120BE4FFA8FC36204C032E64D"/>
          </w:pPr>
          <w:r w:rsidRPr="00A92F29">
            <w:rPr>
              <w:rStyle w:val="Textedelespacerserv"/>
            </w:rPr>
            <w:t>[Auteur ]</w:t>
          </w:r>
        </w:p>
      </w:docPartBody>
    </w:docPart>
    <w:docPart>
      <w:docPartPr>
        <w:name w:val="ED85DFAD099E4A22B87347A6A6D95680"/>
        <w:category>
          <w:name w:val="Général"/>
          <w:gallery w:val="placeholder"/>
        </w:category>
        <w:types>
          <w:type w:val="bbPlcHdr"/>
        </w:types>
        <w:behaviors>
          <w:behavior w:val="content"/>
        </w:behaviors>
        <w:guid w:val="{BD5B9030-CEE1-4781-8A01-E0FA78EA7E08}"/>
      </w:docPartPr>
      <w:docPartBody>
        <w:p w:rsidR="00A4446C" w:rsidRDefault="004F214B" w:rsidP="004F214B">
          <w:pPr>
            <w:pStyle w:val="ED85DFAD099E4A22B87347A6A6D95680"/>
          </w:pPr>
          <w:r w:rsidRPr="00A92F29">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4B"/>
    <w:rsid w:val="001243BA"/>
    <w:rsid w:val="004543E7"/>
    <w:rsid w:val="004F214B"/>
    <w:rsid w:val="0070365C"/>
    <w:rsid w:val="00A4446C"/>
    <w:rsid w:val="00AE70DE"/>
    <w:rsid w:val="00B66ACF"/>
    <w:rsid w:val="00CA2B9F"/>
    <w:rsid w:val="00D24C32"/>
    <w:rsid w:val="00F03F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3DE4EEA4B194F54A2BD6667CB03774D">
    <w:name w:val="43DE4EEA4B194F54A2BD6667CB03774D"/>
    <w:rsid w:val="004F214B"/>
  </w:style>
  <w:style w:type="character" w:styleId="Textedelespacerserv">
    <w:name w:val="Placeholder Text"/>
    <w:basedOn w:val="Policepardfaut"/>
    <w:uiPriority w:val="99"/>
    <w:semiHidden/>
    <w:rsid w:val="004F214B"/>
    <w:rPr>
      <w:color w:val="808080"/>
    </w:rPr>
  </w:style>
  <w:style w:type="paragraph" w:customStyle="1" w:styleId="AF6DC9A120BE4FFA8FC36204C032E64D">
    <w:name w:val="AF6DC9A120BE4FFA8FC36204C032E64D"/>
    <w:rsid w:val="004F214B"/>
  </w:style>
  <w:style w:type="paragraph" w:customStyle="1" w:styleId="ED85DFAD099E4A22B87347A6A6D95680">
    <w:name w:val="ED85DFAD099E4A22B87347A6A6D95680"/>
    <w:rsid w:val="004F214B"/>
  </w:style>
  <w:style w:type="paragraph" w:customStyle="1" w:styleId="1D69E88252FA46CDA35270A3F4F49F9A">
    <w:name w:val="1D69E88252FA46CDA35270A3F4F49F9A"/>
    <w:rsid w:val="004F214B"/>
  </w:style>
  <w:style w:type="paragraph" w:customStyle="1" w:styleId="181A4E454CA04B478B3EE98AEF012139">
    <w:name w:val="181A4E454CA04B478B3EE98AEF012139"/>
    <w:rsid w:val="004F2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1">
  <a:themeElements>
    <a:clrScheme name="Personnalisé 16">
      <a:dk1>
        <a:sysClr val="windowText" lastClr="000000"/>
      </a:dk1>
      <a:lt1>
        <a:sysClr val="window" lastClr="FFFFFF"/>
      </a:lt1>
      <a:dk2>
        <a:srgbClr val="455F51"/>
      </a:dk2>
      <a:lt2>
        <a:srgbClr val="E3DED1"/>
      </a:lt2>
      <a:accent1>
        <a:srgbClr val="0384DB"/>
      </a:accent1>
      <a:accent2>
        <a:srgbClr val="75C359"/>
      </a:accent2>
      <a:accent3>
        <a:srgbClr val="C0CF3A"/>
      </a:accent3>
      <a:accent4>
        <a:srgbClr val="029676"/>
      </a:accent4>
      <a:accent5>
        <a:srgbClr val="4AB5C4"/>
      </a:accent5>
      <a:accent6>
        <a:srgbClr val="0989B1"/>
      </a:accent6>
      <a:hlink>
        <a:srgbClr val="549E39"/>
      </a:hlink>
      <a:folHlink>
        <a:srgbClr val="549E39"/>
      </a:folHlink>
    </a:clrScheme>
    <a:fontScheme name="Rétrospectiv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Thème1" id="{86DD8F59-6C60-4FC5-9DFD-E3D59B618F4E}" vid="{2783E592-D244-40EF-8DCC-9D4D24EECA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44ACA-5254-4975-9524-68892C2B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1495</Words>
  <Characters>8225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Conception de ressources pédagogiques distancielles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Conception de ressources pédagogiques distancielles :</dc:title>
  <dc:subject>Référentiel détaillé, fiche pédagogique, synthèse</dc:subject>
  <dc:creator>Sylvain Ferry et Hugues Bavarin</dc:creator>
  <cp:keywords/>
  <dc:description/>
  <cp:lastModifiedBy>sjacquier3</cp:lastModifiedBy>
  <cp:revision>3</cp:revision>
  <dcterms:created xsi:type="dcterms:W3CDTF">2020-03-20T13:07:00Z</dcterms:created>
  <dcterms:modified xsi:type="dcterms:W3CDTF">2020-03-20T13:31:00Z</dcterms:modified>
</cp:coreProperties>
</file>