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723" w:rsidRPr="001379D2" w:rsidRDefault="00607723" w:rsidP="00AF476D">
      <w:pPr>
        <w:rPr>
          <w:rFonts w:ascii="Comic Sans MS" w:hAnsi="Comic Sans MS"/>
          <w:b/>
          <w:bCs/>
        </w:rPr>
      </w:pPr>
      <w:bookmarkStart w:id="0" w:name="_GoBack"/>
      <w:bookmarkEnd w:id="0"/>
      <w:r w:rsidRPr="00753FEC">
        <w:rPr>
          <w:rFonts w:ascii="Comic Sans MS" w:hAnsi="Comic Sans MS"/>
          <w:b/>
          <w:bCs/>
        </w:rPr>
        <w:t>GF</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00AF476D">
        <w:rPr>
          <w:rFonts w:ascii="Comic Sans MS" w:hAnsi="Comic Sans MS"/>
          <w:b/>
          <w:bCs/>
        </w:rPr>
        <w:t>Thème 3</w:t>
      </w:r>
      <w:r w:rsidRPr="001379D2">
        <w:rPr>
          <w:rFonts w:ascii="Comic Sans MS" w:hAnsi="Comic Sans MS"/>
          <w:b/>
          <w:bCs/>
        </w:rPr>
        <w:t xml:space="preserve"> : </w:t>
      </w:r>
      <w:r w:rsidR="00AF476D">
        <w:rPr>
          <w:rFonts w:ascii="Comic Sans MS" w:hAnsi="Comic Sans MS"/>
          <w:b/>
          <w:bCs/>
        </w:rPr>
        <w:t>Accompagner la prise de décision</w:t>
      </w:r>
    </w:p>
    <w:p w:rsidR="00607723" w:rsidRDefault="00F158A5" w:rsidP="00F158A5">
      <w:pPr>
        <w:pBdr>
          <w:top w:val="thinThickSmallGap" w:sz="24" w:space="1" w:color="auto"/>
          <w:left w:val="thinThickSmallGap" w:sz="24" w:space="4" w:color="auto"/>
          <w:bottom w:val="thickThinSmallGap" w:sz="24" w:space="1" w:color="auto"/>
          <w:right w:val="thickThinSmallGap" w:sz="24" w:space="4" w:color="auto"/>
        </w:pBdr>
        <w:jc w:val="center"/>
        <w:rPr>
          <w:rFonts w:ascii="Comic Sans MS" w:hAnsi="Comic Sans MS"/>
          <w:b/>
          <w:bCs/>
        </w:rPr>
      </w:pPr>
      <w:r>
        <w:rPr>
          <w:rFonts w:ascii="Comic Sans MS" w:hAnsi="Comic Sans MS"/>
          <w:b/>
          <w:bCs/>
        </w:rPr>
        <w:t>Question 10</w:t>
      </w:r>
      <w:r w:rsidR="00607723" w:rsidRPr="00753FEC">
        <w:rPr>
          <w:rFonts w:ascii="Comic Sans MS" w:hAnsi="Comic Sans MS"/>
          <w:b/>
          <w:bCs/>
        </w:rPr>
        <w:t> </w:t>
      </w:r>
      <w:r w:rsidRPr="00F158A5">
        <w:rPr>
          <w:rFonts w:ascii="Comic Sans MS" w:hAnsi="Comic Sans MS"/>
          <w:b/>
          <w:bCs/>
        </w:rPr>
        <w:t>: Comment gérer la trésorerie pour faire face à ses engagements ?</w:t>
      </w:r>
    </w:p>
    <w:p w:rsidR="00607723" w:rsidRPr="00790E7C" w:rsidRDefault="00607723" w:rsidP="00607723">
      <w:pPr>
        <w:jc w:val="center"/>
        <w:rPr>
          <w:rFonts w:ascii="Comic Sans MS" w:hAnsi="Comic Sans MS"/>
          <w:b/>
          <w:bCs/>
          <w:sz w:val="8"/>
          <w:szCs w:val="8"/>
        </w:rPr>
      </w:pPr>
    </w:p>
    <w:p w:rsidR="00B9151C" w:rsidRDefault="00AF476D" w:rsidP="005E3961">
      <w:pPr>
        <w:pStyle w:val="Titre6"/>
        <w:pBdr>
          <w:top w:val="single" w:sz="12" w:space="1" w:color="auto" w:shadow="1"/>
          <w:left w:val="single" w:sz="12" w:space="4" w:color="auto" w:shadow="1"/>
          <w:bottom w:val="single" w:sz="12" w:space="1" w:color="auto" w:shadow="1"/>
          <w:right w:val="single" w:sz="12" w:space="4" w:color="auto" w:shadow="1"/>
        </w:pBdr>
        <w:shd w:val="clear" w:color="auto" w:fill="A8D08D"/>
        <w:jc w:val="center"/>
      </w:pPr>
      <w:r>
        <w:t>Chapitre 2</w:t>
      </w:r>
      <w:r w:rsidR="00F158A5">
        <w:t>1 :</w:t>
      </w:r>
      <w:r w:rsidR="00A30468" w:rsidRPr="00A30468">
        <w:t xml:space="preserve"> L'équilibrage de la trésorerie</w:t>
      </w:r>
      <w:r w:rsidR="00B9151C">
        <w:t xml:space="preserve"> </w:t>
      </w:r>
    </w:p>
    <w:p w:rsidR="00607723" w:rsidRDefault="00B9151C" w:rsidP="005E3961">
      <w:pPr>
        <w:pStyle w:val="Titre6"/>
        <w:pBdr>
          <w:top w:val="single" w:sz="12" w:space="1" w:color="auto" w:shadow="1"/>
          <w:left w:val="single" w:sz="12" w:space="4" w:color="auto" w:shadow="1"/>
          <w:bottom w:val="single" w:sz="12" w:space="1" w:color="auto" w:shadow="1"/>
          <w:right w:val="single" w:sz="12" w:space="4" w:color="auto" w:shadow="1"/>
        </w:pBdr>
        <w:shd w:val="clear" w:color="auto" w:fill="A8D08D"/>
        <w:jc w:val="center"/>
      </w:pPr>
      <w:r>
        <w:t xml:space="preserve">Chapitre 22 : </w:t>
      </w:r>
      <w:r w:rsidR="00790E7C" w:rsidRPr="00790E7C">
        <w:t>Le</w:t>
      </w:r>
      <w:r w:rsidR="00790E7C">
        <w:t xml:space="preserve"> </w:t>
      </w:r>
      <w:r w:rsidR="00790E7C" w:rsidRPr="00790E7C">
        <w:t>compte de résultat prévisionnel et le bilan prévisionnel</w:t>
      </w:r>
    </w:p>
    <w:p w:rsidR="00F158A5" w:rsidRPr="00371702" w:rsidRDefault="00F158A5" w:rsidP="008C37B0">
      <w:pPr>
        <w:jc w:val="both"/>
        <w:rPr>
          <w:rFonts w:ascii="Comic Sans MS" w:hAnsi="Comic Sans MS"/>
          <w:sz w:val="16"/>
          <w:szCs w:val="16"/>
        </w:rPr>
      </w:pPr>
    </w:p>
    <w:p w:rsidR="000E30B1" w:rsidRPr="0081061A" w:rsidRDefault="000E30B1" w:rsidP="000E30B1">
      <w:pPr>
        <w:pStyle w:val="NormalWeb"/>
        <w:spacing w:before="0" w:beforeAutospacing="0" w:after="0" w:afterAutospacing="0"/>
        <w:ind w:firstLine="708"/>
        <w:jc w:val="both"/>
        <w:rPr>
          <w:rFonts w:ascii="Comic Sans MS" w:hAnsi="Comic Sans MS" w:cs="Arial"/>
          <w:i/>
          <w:iCs/>
          <w:sz w:val="20"/>
          <w:szCs w:val="20"/>
        </w:rPr>
      </w:pPr>
      <w:r w:rsidRPr="0081061A">
        <w:rPr>
          <w:rFonts w:ascii="Comic Sans MS" w:hAnsi="Comic Sans MS"/>
          <w:i/>
          <w:iCs/>
          <w:sz w:val="20"/>
          <w:szCs w:val="20"/>
        </w:rPr>
        <w:t>La chocolaterie Choco’Bitche est située depuis 50 ans </w:t>
      </w:r>
      <w:r w:rsidR="001E571D">
        <w:rPr>
          <w:rFonts w:ascii="Comic Sans MS" w:hAnsi="Comic Sans MS"/>
          <w:i/>
          <w:iCs/>
          <w:sz w:val="20"/>
          <w:szCs w:val="20"/>
        </w:rPr>
        <w:t>au</w:t>
      </w:r>
      <w:r w:rsidRPr="0081061A">
        <w:rPr>
          <w:rFonts w:ascii="Comic Sans MS" w:hAnsi="Comic Sans MS"/>
          <w:i/>
          <w:iCs/>
          <w:sz w:val="20"/>
          <w:szCs w:val="20"/>
        </w:rPr>
        <w:t xml:space="preserve"> 4 rue Schellenthal</w:t>
      </w:r>
      <w:r w:rsidR="001E571D">
        <w:rPr>
          <w:rFonts w:ascii="Comic Sans MS" w:hAnsi="Comic Sans MS"/>
          <w:i/>
          <w:iCs/>
          <w:sz w:val="20"/>
          <w:szCs w:val="20"/>
        </w:rPr>
        <w:t>,</w:t>
      </w:r>
      <w:r w:rsidRPr="0081061A">
        <w:rPr>
          <w:rFonts w:ascii="Comic Sans MS" w:hAnsi="Comic Sans MS"/>
          <w:i/>
          <w:iCs/>
          <w:sz w:val="20"/>
          <w:szCs w:val="20"/>
        </w:rPr>
        <w:t xml:space="preserve"> à Bitche. Cette société emploie 8 salariés et est spécialisée dans la fabrication de produits à base de chocolat (tablettes, pralines, …). </w:t>
      </w:r>
    </w:p>
    <w:p w:rsidR="000E30B1" w:rsidRPr="0006752D" w:rsidRDefault="000E30B1" w:rsidP="000E30B1">
      <w:pPr>
        <w:jc w:val="both"/>
        <w:rPr>
          <w:rFonts w:ascii="Comic Sans MS" w:hAnsi="Comic Sans MS"/>
          <w:i/>
          <w:iCs/>
          <w:sz w:val="8"/>
          <w:szCs w:val="8"/>
        </w:rPr>
      </w:pPr>
    </w:p>
    <w:p w:rsidR="000E30B1" w:rsidRPr="0081061A" w:rsidRDefault="00391B35" w:rsidP="000E30B1">
      <w:pPr>
        <w:pStyle w:val="NormalWeb"/>
        <w:spacing w:before="0" w:beforeAutospacing="0" w:after="0" w:afterAutospacing="0"/>
        <w:ind w:firstLine="708"/>
        <w:jc w:val="both"/>
        <w:rPr>
          <w:rFonts w:ascii="Comic Sans MS" w:hAnsi="Comic Sans MS" w:cs="Arial"/>
          <w:i/>
          <w:iCs/>
          <w:sz w:val="20"/>
          <w:szCs w:val="20"/>
        </w:rPr>
      </w:pPr>
      <w:r>
        <w:rPr>
          <w:noProof/>
        </w:rPr>
        <w:drawing>
          <wp:anchor distT="0" distB="0" distL="114300" distR="114300" simplePos="0" relativeHeight="251641344" behindDoc="1" locked="0" layoutInCell="1" allowOverlap="1">
            <wp:simplePos x="0" y="0"/>
            <wp:positionH relativeFrom="column">
              <wp:posOffset>-23495</wp:posOffset>
            </wp:positionH>
            <wp:positionV relativeFrom="paragraph">
              <wp:posOffset>612775</wp:posOffset>
            </wp:positionV>
            <wp:extent cx="1209675" cy="1133475"/>
            <wp:effectExtent l="0" t="0" r="0" b="0"/>
            <wp:wrapTight wrapText="bothSides">
              <wp:wrapPolygon edited="0">
                <wp:start x="0" y="0"/>
                <wp:lineTo x="0" y="21418"/>
                <wp:lineTo x="21430" y="21418"/>
                <wp:lineTo x="21430" y="0"/>
                <wp:lineTo x="0" y="0"/>
              </wp:wrapPolygon>
            </wp:wrapTight>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0B1" w:rsidRPr="0081061A">
        <w:rPr>
          <w:rFonts w:ascii="Comic Sans MS" w:hAnsi="Comic Sans MS" w:cs="Arial"/>
          <w:i/>
          <w:iCs/>
          <w:sz w:val="20"/>
          <w:szCs w:val="20"/>
        </w:rPr>
        <w:t>La chocolaterie propose toute une gamme de bonbons en chocolat, composée de 40 références dans différents conditionnements, du plus simple au plus luxueux ou au plus original. Une façon de répondre à tous les besoins de présentation cadeau. Tous ces chocolats, fabriqués "comme à la maison" en série sont produits et contrôlés sur place.</w:t>
      </w:r>
    </w:p>
    <w:p w:rsidR="000E30B1" w:rsidRPr="0006752D" w:rsidRDefault="000E30B1" w:rsidP="000E30B1">
      <w:pPr>
        <w:pStyle w:val="NormalWeb"/>
        <w:spacing w:before="0" w:beforeAutospacing="0" w:after="0" w:afterAutospacing="0"/>
        <w:jc w:val="both"/>
        <w:rPr>
          <w:rFonts w:ascii="Comic Sans MS" w:hAnsi="Comic Sans MS" w:cs="Arial"/>
          <w:i/>
          <w:iCs/>
          <w:sz w:val="8"/>
          <w:szCs w:val="8"/>
        </w:rPr>
      </w:pPr>
    </w:p>
    <w:p w:rsidR="000E30B1" w:rsidRPr="0081061A" w:rsidRDefault="000E30B1" w:rsidP="000E30B1">
      <w:pPr>
        <w:pStyle w:val="NormalWeb"/>
        <w:spacing w:before="0" w:beforeAutospacing="0" w:after="0" w:afterAutospacing="0"/>
        <w:ind w:firstLine="708"/>
        <w:jc w:val="both"/>
        <w:rPr>
          <w:rFonts w:ascii="Comic Sans MS" w:hAnsi="Comic Sans MS" w:cs="Arial"/>
          <w:i/>
          <w:iCs/>
          <w:sz w:val="20"/>
          <w:szCs w:val="20"/>
        </w:rPr>
      </w:pPr>
      <w:r w:rsidRPr="0081061A">
        <w:rPr>
          <w:rFonts w:ascii="Comic Sans MS" w:hAnsi="Comic Sans MS" w:cs="Arial"/>
          <w:i/>
          <w:iCs/>
          <w:sz w:val="20"/>
          <w:szCs w:val="20"/>
        </w:rPr>
        <w:t>En plus de sa production de boîtes de chocolats, Maurice Faive maîtrise complètement la production de moulages en chocolat, pouvant être expédiés sans problème par les transporteurs, ce qui ouvre la voie à des cadeaux extrêmement originaux et séduisants.</w:t>
      </w:r>
    </w:p>
    <w:p w:rsidR="00C85EAD" w:rsidRPr="003E3A2B" w:rsidRDefault="00C85EAD" w:rsidP="008C37B0">
      <w:pPr>
        <w:jc w:val="both"/>
        <w:rPr>
          <w:rFonts w:ascii="Comic Sans MS" w:hAnsi="Comic Sans MS"/>
          <w:sz w:val="4"/>
          <w:szCs w:val="4"/>
        </w:rPr>
      </w:pPr>
    </w:p>
    <w:p w:rsidR="000E30B1" w:rsidRDefault="000E30B1" w:rsidP="008C37B0">
      <w:pPr>
        <w:jc w:val="both"/>
        <w:rPr>
          <w:rFonts w:ascii="Comic Sans MS" w:hAnsi="Comic Sans MS"/>
        </w:rPr>
      </w:pPr>
      <w:r>
        <w:rPr>
          <w:rFonts w:ascii="Comic Sans MS" w:hAnsi="Comic Sans MS"/>
        </w:rPr>
        <w:t xml:space="preserve">Face aux contraintes du marché, </w:t>
      </w:r>
      <w:r w:rsidR="001E571D">
        <w:rPr>
          <w:rFonts w:ascii="Comic Sans MS" w:hAnsi="Comic Sans MS"/>
        </w:rPr>
        <w:t xml:space="preserve">une concurrence accrue et une progression de la demande de produits </w:t>
      </w:r>
      <w:r w:rsidR="00834716">
        <w:rPr>
          <w:rFonts w:ascii="Comic Sans MS" w:hAnsi="Comic Sans MS"/>
        </w:rPr>
        <w:t>« </w:t>
      </w:r>
      <w:r w:rsidR="001E571D">
        <w:rPr>
          <w:rFonts w:ascii="Comic Sans MS" w:hAnsi="Comic Sans MS"/>
        </w:rPr>
        <w:t>artisanaux</w:t>
      </w:r>
      <w:r w:rsidR="00834716">
        <w:rPr>
          <w:rFonts w:ascii="Comic Sans MS" w:hAnsi="Comic Sans MS"/>
        </w:rPr>
        <w:t> »</w:t>
      </w:r>
      <w:r w:rsidR="001E571D">
        <w:rPr>
          <w:rFonts w:ascii="Comic Sans MS" w:hAnsi="Comic Sans MS"/>
        </w:rPr>
        <w:t xml:space="preserve">, </w:t>
      </w:r>
      <w:r>
        <w:rPr>
          <w:rFonts w:ascii="Comic Sans MS" w:hAnsi="Comic Sans MS"/>
        </w:rPr>
        <w:t xml:space="preserve">l’entreprise souhaite analyser ses résultats afin de </w:t>
      </w:r>
      <w:r w:rsidR="001E571D">
        <w:rPr>
          <w:rFonts w:ascii="Comic Sans MS" w:hAnsi="Comic Sans MS"/>
        </w:rPr>
        <w:t xml:space="preserve">savoir si elle est en mesure de </w:t>
      </w:r>
      <w:r>
        <w:rPr>
          <w:rFonts w:ascii="Comic Sans MS" w:hAnsi="Comic Sans MS"/>
        </w:rPr>
        <w:t>lancer de nouveaux programme</w:t>
      </w:r>
      <w:r w:rsidR="001E571D">
        <w:rPr>
          <w:rFonts w:ascii="Comic Sans MS" w:hAnsi="Comic Sans MS"/>
        </w:rPr>
        <w:t>s. A cette fin, elle se doit de mettre en œuvre une démarche budgétaire rigoureuse</w:t>
      </w:r>
    </w:p>
    <w:p w:rsidR="000E30B1" w:rsidRPr="00371702" w:rsidRDefault="000E30B1" w:rsidP="008C37B0">
      <w:pPr>
        <w:jc w:val="both"/>
        <w:rPr>
          <w:rFonts w:ascii="Comic Sans MS" w:hAnsi="Comic Sans MS"/>
          <w:sz w:val="16"/>
          <w:szCs w:val="16"/>
        </w:rPr>
      </w:pPr>
    </w:p>
    <w:p w:rsidR="00DA24E5" w:rsidRPr="00371702" w:rsidRDefault="000E30B1" w:rsidP="00B82F8B">
      <w:pPr>
        <w:pBdr>
          <w:top w:val="thinThickSmallGap" w:sz="24" w:space="1" w:color="auto"/>
          <w:left w:val="thinThickSmallGap" w:sz="24" w:space="4" w:color="auto"/>
          <w:bottom w:val="thickThinSmallGap" w:sz="24" w:space="1" w:color="auto"/>
          <w:right w:val="thickThinSmallGap" w:sz="24" w:space="4" w:color="auto"/>
        </w:pBdr>
        <w:shd w:val="clear" w:color="auto" w:fill="D9D9D9"/>
        <w:jc w:val="both"/>
        <w:rPr>
          <w:rFonts w:ascii="Comic Sans MS" w:hAnsi="Comic Sans MS"/>
          <w:b/>
          <w:i/>
        </w:rPr>
      </w:pPr>
      <w:r w:rsidRPr="00371702">
        <w:rPr>
          <w:rFonts w:ascii="Comic Sans MS" w:hAnsi="Comic Sans MS"/>
          <w:b/>
          <w:i/>
        </w:rPr>
        <w:t xml:space="preserve">La démarche budgétaire repose sur 3 phases : l’analyse, l’action puis le contrôle. </w:t>
      </w:r>
    </w:p>
    <w:p w:rsidR="000E30B1" w:rsidRPr="00371702" w:rsidRDefault="000E30B1" w:rsidP="00B82F8B">
      <w:pPr>
        <w:numPr>
          <w:ilvl w:val="0"/>
          <w:numId w:val="27"/>
        </w:numPr>
        <w:pBdr>
          <w:top w:val="thinThickSmallGap" w:sz="24" w:space="1" w:color="auto"/>
          <w:left w:val="thinThickSmallGap" w:sz="24" w:space="4" w:color="auto"/>
          <w:bottom w:val="thickThinSmallGap" w:sz="24" w:space="1" w:color="auto"/>
          <w:right w:val="thickThinSmallGap" w:sz="24" w:space="4" w:color="auto"/>
        </w:pBdr>
        <w:shd w:val="clear" w:color="auto" w:fill="D9D9D9"/>
        <w:ind w:left="709" w:hanging="709"/>
        <w:jc w:val="both"/>
        <w:rPr>
          <w:rFonts w:ascii="Comic Sans MS" w:hAnsi="Comic Sans MS"/>
          <w:b/>
          <w:i/>
        </w:rPr>
      </w:pPr>
      <w:r w:rsidRPr="00371702">
        <w:rPr>
          <w:rFonts w:ascii="Comic Sans MS" w:hAnsi="Comic Sans MS"/>
          <w:b/>
          <w:i/>
        </w:rPr>
        <w:t>Les besoins analysés et les objectifs fixés par l’entreprise (en tenant comptes des ressources) permettent d’établir des prévisions.</w:t>
      </w:r>
    </w:p>
    <w:p w:rsidR="000E30B1" w:rsidRPr="00371702" w:rsidRDefault="000E30B1" w:rsidP="00B82F8B">
      <w:pPr>
        <w:numPr>
          <w:ilvl w:val="0"/>
          <w:numId w:val="27"/>
        </w:numPr>
        <w:pBdr>
          <w:top w:val="thinThickSmallGap" w:sz="24" w:space="1" w:color="auto"/>
          <w:left w:val="thinThickSmallGap" w:sz="24" w:space="4" w:color="auto"/>
          <w:bottom w:val="thickThinSmallGap" w:sz="24" w:space="1" w:color="auto"/>
          <w:right w:val="thickThinSmallGap" w:sz="24" w:space="4" w:color="auto"/>
        </w:pBdr>
        <w:shd w:val="clear" w:color="auto" w:fill="D9D9D9"/>
        <w:ind w:left="709" w:hanging="709"/>
        <w:jc w:val="both"/>
        <w:rPr>
          <w:rFonts w:ascii="Comic Sans MS" w:hAnsi="Comic Sans MS"/>
          <w:b/>
          <w:i/>
        </w:rPr>
      </w:pPr>
      <w:r w:rsidRPr="00371702">
        <w:rPr>
          <w:rFonts w:ascii="Comic Sans MS" w:hAnsi="Comic Sans MS"/>
          <w:b/>
          <w:i/>
        </w:rPr>
        <w:t>Le contrôle met en évidence un état comparatif entre les résultats obtenus et les prévisions au cours d’une période.</w:t>
      </w:r>
    </w:p>
    <w:p w:rsidR="000E30B1" w:rsidRPr="00790E7C" w:rsidRDefault="000E30B1" w:rsidP="008C37B0">
      <w:pPr>
        <w:jc w:val="both"/>
        <w:rPr>
          <w:rFonts w:ascii="Comic Sans MS" w:hAnsi="Comic Sans MS"/>
          <w:b/>
          <w:i/>
          <w:sz w:val="16"/>
          <w:szCs w:val="16"/>
        </w:rPr>
      </w:pPr>
    </w:p>
    <w:p w:rsidR="00371702" w:rsidRPr="00371702" w:rsidRDefault="00371702" w:rsidP="005E3961">
      <w:pPr>
        <w:pBdr>
          <w:top w:val="double" w:sz="4" w:space="1" w:color="385623"/>
          <w:left w:val="double" w:sz="4" w:space="4" w:color="385623"/>
          <w:bottom w:val="double" w:sz="4" w:space="1" w:color="385623"/>
          <w:right w:val="double" w:sz="4" w:space="4" w:color="385623"/>
        </w:pBdr>
        <w:shd w:val="clear" w:color="auto" w:fill="C5E0B3"/>
        <w:jc w:val="both"/>
        <w:rPr>
          <w:rFonts w:ascii="Comic Sans MS" w:hAnsi="Comic Sans MS"/>
          <w:b/>
          <w:i/>
          <w:iCs/>
          <w:sz w:val="28"/>
          <w:szCs w:val="28"/>
          <w:u w:val="single"/>
        </w:rPr>
      </w:pPr>
      <w:r w:rsidRPr="00F05D0C">
        <w:rPr>
          <w:rFonts w:ascii="Comic Sans MS" w:hAnsi="Comic Sans MS"/>
          <w:b/>
          <w:i/>
          <w:iCs/>
          <w:sz w:val="28"/>
          <w:szCs w:val="28"/>
          <w:u w:val="single"/>
        </w:rPr>
        <w:t>Etape n°1 : Compléter les budgets prévisionnels</w:t>
      </w:r>
    </w:p>
    <w:p w:rsidR="000E30B1" w:rsidRPr="00563AEC" w:rsidRDefault="000E30B1" w:rsidP="00371702">
      <w:pPr>
        <w:jc w:val="both"/>
        <w:rPr>
          <w:rFonts w:ascii="Comic Sans MS" w:hAnsi="Comic Sans MS"/>
          <w:b/>
          <w:i/>
          <w:iCs/>
        </w:rPr>
      </w:pPr>
      <w:r w:rsidRPr="00563AEC">
        <w:rPr>
          <w:rFonts w:ascii="Comic Sans MS" w:hAnsi="Comic Sans MS"/>
          <w:b/>
          <w:i/>
          <w:iCs/>
        </w:rPr>
        <w:t>La chocolaterie Choco’Bitche vous demande d’établir des prévisions à l’aide du budget de trésorerie</w:t>
      </w:r>
      <w:r w:rsidR="001E571D">
        <w:rPr>
          <w:rFonts w:ascii="Comic Sans MS" w:hAnsi="Comic Sans MS"/>
          <w:b/>
          <w:i/>
          <w:iCs/>
        </w:rPr>
        <w:t>.</w:t>
      </w:r>
      <w:r w:rsidRPr="00563AEC">
        <w:rPr>
          <w:rFonts w:ascii="Comic Sans MS" w:hAnsi="Comic Sans MS"/>
          <w:b/>
          <w:i/>
          <w:iCs/>
        </w:rPr>
        <w:t xml:space="preserve"> </w:t>
      </w:r>
      <w:r w:rsidR="001E571D">
        <w:rPr>
          <w:rFonts w:ascii="Comic Sans MS" w:hAnsi="Comic Sans MS"/>
          <w:b/>
          <w:i/>
          <w:iCs/>
        </w:rPr>
        <w:t>P</w:t>
      </w:r>
      <w:r w:rsidRPr="00563AEC">
        <w:rPr>
          <w:rFonts w:ascii="Comic Sans MS" w:hAnsi="Comic Sans MS"/>
          <w:b/>
          <w:i/>
          <w:iCs/>
        </w:rPr>
        <w:t>our cela</w:t>
      </w:r>
      <w:r w:rsidR="001E571D">
        <w:rPr>
          <w:rFonts w:ascii="Comic Sans MS" w:hAnsi="Comic Sans MS"/>
          <w:b/>
          <w:i/>
          <w:iCs/>
        </w:rPr>
        <w:t>,</w:t>
      </w:r>
      <w:r w:rsidRPr="00563AEC">
        <w:rPr>
          <w:rFonts w:ascii="Comic Sans MS" w:hAnsi="Comic Sans MS"/>
          <w:b/>
          <w:i/>
          <w:iCs/>
        </w:rPr>
        <w:t xml:space="preserve"> il faudra au préalable réaliser différents budgets e</w:t>
      </w:r>
      <w:r w:rsidR="001E571D">
        <w:rPr>
          <w:rFonts w:ascii="Comic Sans MS" w:hAnsi="Comic Sans MS"/>
          <w:b/>
          <w:i/>
          <w:iCs/>
        </w:rPr>
        <w:t>n</w:t>
      </w:r>
      <w:r w:rsidRPr="00563AEC">
        <w:rPr>
          <w:rFonts w:ascii="Comic Sans MS" w:hAnsi="Comic Sans MS"/>
          <w:b/>
          <w:i/>
          <w:iCs/>
        </w:rPr>
        <w:t xml:space="preserve"> utilis</w:t>
      </w:r>
      <w:r w:rsidR="001E571D">
        <w:rPr>
          <w:rFonts w:ascii="Comic Sans MS" w:hAnsi="Comic Sans MS"/>
          <w:b/>
          <w:i/>
          <w:iCs/>
        </w:rPr>
        <w:t>ant</w:t>
      </w:r>
      <w:r w:rsidRPr="00563AEC">
        <w:rPr>
          <w:rFonts w:ascii="Comic Sans MS" w:hAnsi="Comic Sans MS"/>
          <w:b/>
          <w:i/>
          <w:iCs/>
        </w:rPr>
        <w:t xml:space="preserve"> les données communiquées en annexe 1.</w:t>
      </w:r>
    </w:p>
    <w:p w:rsidR="000E30B1" w:rsidRPr="00790E7C" w:rsidRDefault="000E30B1" w:rsidP="00D85AB1">
      <w:pPr>
        <w:pBdr>
          <w:top w:val="single" w:sz="12" w:space="1" w:color="auto"/>
          <w:left w:val="single" w:sz="12" w:space="4" w:color="auto"/>
          <w:bottom w:val="single" w:sz="12" w:space="1" w:color="auto"/>
          <w:right w:val="single" w:sz="12" w:space="4" w:color="auto"/>
        </w:pBdr>
        <w:shd w:val="clear" w:color="auto" w:fill="F4B083"/>
        <w:jc w:val="center"/>
        <w:rPr>
          <w:rFonts w:ascii="Comic Sans MS" w:hAnsi="Comic Sans MS"/>
          <w:b/>
          <w:iCs/>
          <w:sz w:val="22"/>
          <w:szCs w:val="22"/>
          <w:u w:val="single"/>
        </w:rPr>
      </w:pPr>
      <w:r w:rsidRPr="00790E7C">
        <w:rPr>
          <w:rFonts w:ascii="Comic Sans MS" w:hAnsi="Comic Sans MS"/>
          <w:b/>
          <w:iCs/>
          <w:sz w:val="22"/>
          <w:szCs w:val="22"/>
          <w:u w:val="single"/>
        </w:rPr>
        <w:t>Annexe 1 :</w:t>
      </w:r>
    </w:p>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410"/>
        <w:gridCol w:w="2267"/>
        <w:gridCol w:w="2977"/>
      </w:tblGrid>
      <w:tr w:rsidR="00CA6CB1" w:rsidRPr="00B82F8B" w:rsidTr="00B82F8B">
        <w:tc>
          <w:tcPr>
            <w:tcW w:w="3510" w:type="dxa"/>
            <w:shd w:val="clear" w:color="auto" w:fill="D9D9D9"/>
            <w:vAlign w:val="center"/>
          </w:tcPr>
          <w:p w:rsidR="00CA6CB1" w:rsidRPr="00303CE0" w:rsidRDefault="00CA6CB1" w:rsidP="00B82F8B">
            <w:pPr>
              <w:jc w:val="center"/>
              <w:rPr>
                <w:rFonts w:ascii="Comic Sans MS" w:hAnsi="Comic Sans MS"/>
                <w:b/>
                <w:iCs/>
                <w:sz w:val="24"/>
                <w:szCs w:val="24"/>
              </w:rPr>
            </w:pPr>
            <w:r w:rsidRPr="00303CE0">
              <w:rPr>
                <w:rFonts w:ascii="Comic Sans MS" w:hAnsi="Comic Sans MS"/>
                <w:b/>
                <w:iCs/>
                <w:sz w:val="24"/>
                <w:szCs w:val="24"/>
              </w:rPr>
              <w:t>Budget des ventes</w:t>
            </w:r>
          </w:p>
        </w:tc>
        <w:tc>
          <w:tcPr>
            <w:tcW w:w="7654" w:type="dxa"/>
            <w:gridSpan w:val="3"/>
            <w:shd w:val="clear" w:color="auto" w:fill="auto"/>
          </w:tcPr>
          <w:p w:rsidR="00CA6CB1" w:rsidRPr="00B82F8B" w:rsidRDefault="00CA6CB1" w:rsidP="00B82F8B">
            <w:pPr>
              <w:jc w:val="both"/>
              <w:rPr>
                <w:rFonts w:ascii="Comic Sans MS" w:hAnsi="Comic Sans MS"/>
                <w:iCs/>
              </w:rPr>
            </w:pPr>
            <w:r w:rsidRPr="00B82F8B">
              <w:rPr>
                <w:rFonts w:ascii="Comic Sans MS" w:hAnsi="Comic Sans MS"/>
                <w:iCs/>
              </w:rPr>
              <w:t xml:space="preserve">voir </w:t>
            </w:r>
            <w:r w:rsidR="00371702">
              <w:rPr>
                <w:rFonts w:ascii="Comic Sans MS" w:hAnsi="Comic Sans MS"/>
                <w:iCs/>
              </w:rPr>
              <w:t>budget des ventes</w:t>
            </w:r>
          </w:p>
        </w:tc>
      </w:tr>
      <w:tr w:rsidR="00CA6CB1" w:rsidRPr="00B82F8B" w:rsidTr="00B82F8B">
        <w:tc>
          <w:tcPr>
            <w:tcW w:w="3510" w:type="dxa"/>
            <w:shd w:val="clear" w:color="auto" w:fill="D9D9D9"/>
            <w:vAlign w:val="center"/>
          </w:tcPr>
          <w:p w:rsidR="00CA6CB1" w:rsidRPr="00303CE0" w:rsidRDefault="00CA6CB1" w:rsidP="00B82F8B">
            <w:pPr>
              <w:jc w:val="center"/>
              <w:rPr>
                <w:rFonts w:ascii="Comic Sans MS" w:hAnsi="Comic Sans MS"/>
                <w:b/>
                <w:iCs/>
                <w:sz w:val="24"/>
                <w:szCs w:val="24"/>
              </w:rPr>
            </w:pPr>
            <w:r w:rsidRPr="00303CE0">
              <w:rPr>
                <w:rFonts w:ascii="Comic Sans MS" w:hAnsi="Comic Sans MS"/>
                <w:b/>
                <w:iCs/>
                <w:sz w:val="24"/>
                <w:szCs w:val="24"/>
              </w:rPr>
              <w:t>Budget de production</w:t>
            </w:r>
          </w:p>
        </w:tc>
        <w:tc>
          <w:tcPr>
            <w:tcW w:w="7654" w:type="dxa"/>
            <w:gridSpan w:val="3"/>
            <w:shd w:val="clear" w:color="auto" w:fill="auto"/>
          </w:tcPr>
          <w:p w:rsidR="00CA6CB1" w:rsidRPr="00B82F8B" w:rsidRDefault="00CA6CB1" w:rsidP="00B82F8B">
            <w:pPr>
              <w:jc w:val="both"/>
              <w:rPr>
                <w:rFonts w:ascii="Comic Sans MS" w:hAnsi="Comic Sans MS"/>
                <w:iCs/>
              </w:rPr>
            </w:pPr>
            <w:r w:rsidRPr="00B82F8B">
              <w:rPr>
                <w:rFonts w:ascii="Comic Sans MS" w:hAnsi="Comic Sans MS"/>
                <w:iCs/>
              </w:rPr>
              <w:t>chaque mois il représente 20% des ventes HT</w:t>
            </w:r>
          </w:p>
        </w:tc>
      </w:tr>
      <w:tr w:rsidR="00CA6CB1" w:rsidRPr="00B82F8B" w:rsidTr="00B82F8B">
        <w:tc>
          <w:tcPr>
            <w:tcW w:w="3510" w:type="dxa"/>
            <w:shd w:val="clear" w:color="auto" w:fill="D9D9D9"/>
            <w:vAlign w:val="center"/>
          </w:tcPr>
          <w:p w:rsidR="00CA6CB1" w:rsidRPr="00303CE0" w:rsidRDefault="00CA6CB1" w:rsidP="00B82F8B">
            <w:pPr>
              <w:jc w:val="center"/>
              <w:rPr>
                <w:rFonts w:ascii="Comic Sans MS" w:hAnsi="Comic Sans MS"/>
                <w:b/>
                <w:iCs/>
                <w:sz w:val="24"/>
                <w:szCs w:val="24"/>
              </w:rPr>
            </w:pPr>
            <w:r w:rsidRPr="00303CE0">
              <w:rPr>
                <w:rFonts w:ascii="Comic Sans MS" w:hAnsi="Comic Sans MS"/>
                <w:b/>
                <w:iCs/>
                <w:sz w:val="24"/>
                <w:szCs w:val="24"/>
              </w:rPr>
              <w:t>Budget des achats et des approvisionnements</w:t>
            </w:r>
          </w:p>
        </w:tc>
        <w:tc>
          <w:tcPr>
            <w:tcW w:w="7654" w:type="dxa"/>
            <w:gridSpan w:val="3"/>
            <w:shd w:val="clear" w:color="auto" w:fill="auto"/>
          </w:tcPr>
          <w:p w:rsidR="00CA6CB1" w:rsidRPr="0005171A" w:rsidRDefault="00CA6CB1" w:rsidP="00B82F8B">
            <w:pPr>
              <w:jc w:val="both"/>
              <w:rPr>
                <w:rFonts w:ascii="Comic Sans MS" w:hAnsi="Comic Sans MS"/>
                <w:iCs/>
              </w:rPr>
            </w:pPr>
            <w:r w:rsidRPr="0005171A">
              <w:rPr>
                <w:rFonts w:ascii="Comic Sans MS" w:hAnsi="Comic Sans MS"/>
                <w:iCs/>
              </w:rPr>
              <w:t>Le coût d’achat mensuel représente 70% du prix de vente HT, les quantités achetées sont identiques à celles vendues.</w:t>
            </w:r>
          </w:p>
        </w:tc>
      </w:tr>
      <w:tr w:rsidR="00DA24E5" w:rsidRPr="00B82F8B" w:rsidTr="00B82F8B">
        <w:tc>
          <w:tcPr>
            <w:tcW w:w="3510" w:type="dxa"/>
            <w:vMerge w:val="restart"/>
            <w:shd w:val="clear" w:color="auto" w:fill="D9D9D9"/>
            <w:vAlign w:val="center"/>
          </w:tcPr>
          <w:p w:rsidR="00DA24E5" w:rsidRPr="00303CE0" w:rsidRDefault="00DA24E5" w:rsidP="00B82F8B">
            <w:pPr>
              <w:jc w:val="center"/>
              <w:rPr>
                <w:rFonts w:ascii="Comic Sans MS" w:hAnsi="Comic Sans MS"/>
                <w:b/>
                <w:iCs/>
                <w:sz w:val="24"/>
                <w:szCs w:val="24"/>
              </w:rPr>
            </w:pPr>
            <w:r w:rsidRPr="00303CE0">
              <w:rPr>
                <w:rFonts w:ascii="Comic Sans MS" w:hAnsi="Comic Sans MS"/>
                <w:b/>
                <w:iCs/>
                <w:sz w:val="24"/>
                <w:szCs w:val="24"/>
              </w:rPr>
              <w:t>Budget des autres charges</w:t>
            </w:r>
          </w:p>
        </w:tc>
        <w:tc>
          <w:tcPr>
            <w:tcW w:w="7654" w:type="dxa"/>
            <w:gridSpan w:val="3"/>
            <w:shd w:val="clear" w:color="auto" w:fill="auto"/>
          </w:tcPr>
          <w:p w:rsidR="00DA24E5" w:rsidRPr="00B82F8B" w:rsidRDefault="00DA24E5" w:rsidP="00B82F8B">
            <w:pPr>
              <w:jc w:val="both"/>
              <w:rPr>
                <w:rFonts w:ascii="Comic Sans MS" w:hAnsi="Comic Sans MS"/>
                <w:iCs/>
              </w:rPr>
            </w:pPr>
            <w:r w:rsidRPr="00B82F8B">
              <w:rPr>
                <w:rFonts w:ascii="Comic Sans MS" w:hAnsi="Comic Sans MS"/>
                <w:iCs/>
              </w:rPr>
              <w:t>Salaires : voir tableau</w:t>
            </w:r>
          </w:p>
        </w:tc>
      </w:tr>
      <w:tr w:rsidR="00DA24E5" w:rsidRPr="00B82F8B" w:rsidTr="00B82F8B">
        <w:tc>
          <w:tcPr>
            <w:tcW w:w="3510" w:type="dxa"/>
            <w:vMerge/>
            <w:shd w:val="clear" w:color="auto" w:fill="D9D9D9"/>
            <w:vAlign w:val="center"/>
          </w:tcPr>
          <w:p w:rsidR="00DA24E5" w:rsidRPr="00303CE0" w:rsidRDefault="00DA24E5" w:rsidP="00B82F8B">
            <w:pPr>
              <w:jc w:val="center"/>
              <w:rPr>
                <w:rFonts w:ascii="Comic Sans MS" w:hAnsi="Comic Sans MS"/>
                <w:b/>
                <w:iCs/>
                <w:sz w:val="24"/>
                <w:szCs w:val="24"/>
              </w:rPr>
            </w:pPr>
          </w:p>
        </w:tc>
        <w:tc>
          <w:tcPr>
            <w:tcW w:w="7654" w:type="dxa"/>
            <w:gridSpan w:val="3"/>
            <w:shd w:val="clear" w:color="auto" w:fill="auto"/>
          </w:tcPr>
          <w:p w:rsidR="00DA24E5" w:rsidRPr="00B82F8B" w:rsidRDefault="00DA24E5" w:rsidP="00B82F8B">
            <w:pPr>
              <w:jc w:val="both"/>
              <w:rPr>
                <w:rFonts w:ascii="Comic Sans MS" w:hAnsi="Comic Sans MS"/>
                <w:iCs/>
              </w:rPr>
            </w:pPr>
            <w:r w:rsidRPr="00B82F8B">
              <w:rPr>
                <w:rFonts w:ascii="Comic Sans MS" w:hAnsi="Comic Sans MS"/>
                <w:iCs/>
              </w:rPr>
              <w:t>Charges patronales représentent 40% des salaires</w:t>
            </w:r>
          </w:p>
        </w:tc>
      </w:tr>
      <w:tr w:rsidR="00CA6CB1" w:rsidRPr="00B82F8B" w:rsidTr="00B82F8B">
        <w:tc>
          <w:tcPr>
            <w:tcW w:w="3510" w:type="dxa"/>
            <w:shd w:val="clear" w:color="auto" w:fill="D9D9D9"/>
            <w:vAlign w:val="center"/>
          </w:tcPr>
          <w:p w:rsidR="00CA6CB1" w:rsidRPr="00303CE0" w:rsidRDefault="00CA6CB1" w:rsidP="00B82F8B">
            <w:pPr>
              <w:jc w:val="center"/>
              <w:rPr>
                <w:rFonts w:ascii="Comic Sans MS" w:hAnsi="Comic Sans MS"/>
                <w:b/>
                <w:iCs/>
                <w:sz w:val="24"/>
                <w:szCs w:val="24"/>
              </w:rPr>
            </w:pPr>
            <w:r w:rsidRPr="00303CE0">
              <w:rPr>
                <w:rFonts w:ascii="Comic Sans MS" w:hAnsi="Comic Sans MS"/>
                <w:b/>
                <w:iCs/>
                <w:sz w:val="24"/>
                <w:szCs w:val="24"/>
              </w:rPr>
              <w:t>Budget des investissements</w:t>
            </w:r>
          </w:p>
        </w:tc>
        <w:tc>
          <w:tcPr>
            <w:tcW w:w="7654" w:type="dxa"/>
            <w:gridSpan w:val="3"/>
            <w:shd w:val="clear" w:color="auto" w:fill="auto"/>
          </w:tcPr>
          <w:p w:rsidR="00CA6CB1" w:rsidRPr="00303CE0" w:rsidRDefault="00CA6CB1" w:rsidP="00B82F8B">
            <w:pPr>
              <w:jc w:val="both"/>
              <w:rPr>
                <w:rFonts w:ascii="Comic Sans MS" w:hAnsi="Comic Sans MS"/>
                <w:iCs/>
              </w:rPr>
            </w:pPr>
            <w:r w:rsidRPr="00303CE0">
              <w:rPr>
                <w:rFonts w:ascii="Comic Sans MS" w:hAnsi="Comic Sans MS"/>
                <w:iCs/>
              </w:rPr>
              <w:t>Mars : Acquisition d’un meu</w:t>
            </w:r>
            <w:r w:rsidR="0019621E" w:rsidRPr="00303CE0">
              <w:rPr>
                <w:rFonts w:ascii="Comic Sans MS" w:hAnsi="Comic Sans MS"/>
                <w:iCs/>
              </w:rPr>
              <w:t>ble vitrine + climatiseur : 2 55</w:t>
            </w:r>
            <w:r w:rsidRPr="00303CE0">
              <w:rPr>
                <w:rFonts w:ascii="Comic Sans MS" w:hAnsi="Comic Sans MS"/>
                <w:iCs/>
              </w:rPr>
              <w:t>0€</w:t>
            </w:r>
            <w:r w:rsidR="006067F3" w:rsidRPr="00303CE0">
              <w:rPr>
                <w:rFonts w:ascii="Comic Sans MS" w:hAnsi="Comic Sans MS"/>
                <w:iCs/>
              </w:rPr>
              <w:t xml:space="preserve"> HT</w:t>
            </w:r>
            <w:r w:rsidR="00634285">
              <w:rPr>
                <w:rFonts w:ascii="Comic Sans MS" w:hAnsi="Comic Sans MS"/>
                <w:iCs/>
              </w:rPr>
              <w:t xml:space="preserve"> TVA : 20%</w:t>
            </w:r>
          </w:p>
        </w:tc>
      </w:tr>
      <w:tr w:rsidR="00CA6CB1" w:rsidRPr="00B82F8B" w:rsidTr="00B82F8B">
        <w:tc>
          <w:tcPr>
            <w:tcW w:w="3510" w:type="dxa"/>
            <w:shd w:val="clear" w:color="auto" w:fill="D9D9D9"/>
            <w:vAlign w:val="center"/>
          </w:tcPr>
          <w:p w:rsidR="00CA6CB1" w:rsidRPr="00303CE0" w:rsidRDefault="00CA6CB1" w:rsidP="00B82F8B">
            <w:pPr>
              <w:jc w:val="center"/>
              <w:rPr>
                <w:rFonts w:ascii="Comic Sans MS" w:hAnsi="Comic Sans MS"/>
                <w:b/>
                <w:iCs/>
                <w:sz w:val="24"/>
                <w:szCs w:val="24"/>
              </w:rPr>
            </w:pPr>
            <w:r w:rsidRPr="00303CE0">
              <w:rPr>
                <w:rFonts w:ascii="Comic Sans MS" w:hAnsi="Comic Sans MS"/>
                <w:b/>
                <w:iCs/>
                <w:sz w:val="24"/>
                <w:szCs w:val="24"/>
              </w:rPr>
              <w:t>Budget de TVA</w:t>
            </w:r>
          </w:p>
        </w:tc>
        <w:tc>
          <w:tcPr>
            <w:tcW w:w="7654" w:type="dxa"/>
            <w:gridSpan w:val="3"/>
            <w:shd w:val="clear" w:color="auto" w:fill="auto"/>
          </w:tcPr>
          <w:p w:rsidR="00CA6CB1" w:rsidRPr="00303CE0" w:rsidRDefault="00CA6CB1" w:rsidP="00B82F8B">
            <w:pPr>
              <w:jc w:val="both"/>
              <w:rPr>
                <w:rFonts w:ascii="Comic Sans MS" w:hAnsi="Comic Sans MS"/>
                <w:iCs/>
              </w:rPr>
            </w:pPr>
            <w:r w:rsidRPr="00303CE0">
              <w:rPr>
                <w:rFonts w:ascii="Comic Sans MS" w:hAnsi="Comic Sans MS"/>
                <w:iCs/>
              </w:rPr>
              <w:t>Tableau</w:t>
            </w:r>
          </w:p>
        </w:tc>
      </w:tr>
      <w:tr w:rsidR="00CA6CB1" w:rsidRPr="00B82F8B" w:rsidTr="00B82F8B">
        <w:tc>
          <w:tcPr>
            <w:tcW w:w="3510" w:type="dxa"/>
            <w:shd w:val="clear" w:color="auto" w:fill="D9D9D9"/>
            <w:vAlign w:val="center"/>
          </w:tcPr>
          <w:p w:rsidR="00CA6CB1" w:rsidRPr="00303CE0" w:rsidRDefault="00CA6CB1" w:rsidP="00B82F8B">
            <w:pPr>
              <w:jc w:val="center"/>
              <w:rPr>
                <w:rFonts w:ascii="Comic Sans MS" w:hAnsi="Comic Sans MS"/>
                <w:b/>
                <w:iCs/>
                <w:sz w:val="24"/>
                <w:szCs w:val="24"/>
              </w:rPr>
            </w:pPr>
            <w:r w:rsidRPr="00303CE0">
              <w:rPr>
                <w:rFonts w:ascii="Comic Sans MS" w:hAnsi="Comic Sans MS"/>
                <w:b/>
                <w:iCs/>
                <w:sz w:val="24"/>
                <w:szCs w:val="24"/>
              </w:rPr>
              <w:t>Budget des encaissements</w:t>
            </w:r>
          </w:p>
        </w:tc>
        <w:tc>
          <w:tcPr>
            <w:tcW w:w="7654" w:type="dxa"/>
            <w:gridSpan w:val="3"/>
            <w:shd w:val="clear" w:color="auto" w:fill="auto"/>
          </w:tcPr>
          <w:p w:rsidR="00CA6CB1" w:rsidRPr="00303CE0" w:rsidRDefault="00CA6CB1" w:rsidP="00B82F8B">
            <w:pPr>
              <w:jc w:val="both"/>
              <w:rPr>
                <w:rFonts w:ascii="Comic Sans MS" w:hAnsi="Comic Sans MS"/>
                <w:iCs/>
              </w:rPr>
            </w:pPr>
            <w:r w:rsidRPr="00303CE0">
              <w:rPr>
                <w:rFonts w:ascii="Comic Sans MS" w:hAnsi="Comic Sans MS"/>
                <w:iCs/>
              </w:rPr>
              <w:t>Règlement au comptant</w:t>
            </w:r>
          </w:p>
        </w:tc>
      </w:tr>
      <w:tr w:rsidR="00DA24E5" w:rsidRPr="00B82F8B" w:rsidTr="000419A0">
        <w:tc>
          <w:tcPr>
            <w:tcW w:w="3510" w:type="dxa"/>
            <w:vMerge w:val="restart"/>
            <w:shd w:val="clear" w:color="auto" w:fill="D9D9D9"/>
            <w:vAlign w:val="center"/>
          </w:tcPr>
          <w:p w:rsidR="00DA24E5" w:rsidRPr="00303CE0" w:rsidRDefault="00DA24E5" w:rsidP="00B82F8B">
            <w:pPr>
              <w:jc w:val="center"/>
              <w:rPr>
                <w:rFonts w:ascii="Comic Sans MS" w:hAnsi="Comic Sans MS"/>
                <w:b/>
                <w:iCs/>
                <w:sz w:val="24"/>
                <w:szCs w:val="24"/>
              </w:rPr>
            </w:pPr>
            <w:r w:rsidRPr="00303CE0">
              <w:rPr>
                <w:rFonts w:ascii="Comic Sans MS" w:hAnsi="Comic Sans MS"/>
                <w:b/>
                <w:iCs/>
                <w:sz w:val="24"/>
                <w:szCs w:val="24"/>
              </w:rPr>
              <w:t>Budget des décaissements</w:t>
            </w:r>
          </w:p>
        </w:tc>
        <w:tc>
          <w:tcPr>
            <w:tcW w:w="2410" w:type="dxa"/>
            <w:shd w:val="clear" w:color="auto" w:fill="F2F2F2"/>
            <w:vAlign w:val="center"/>
          </w:tcPr>
          <w:p w:rsidR="00DA24E5" w:rsidRPr="00303CE0" w:rsidRDefault="00DA24E5" w:rsidP="00B82F8B">
            <w:pPr>
              <w:jc w:val="center"/>
              <w:rPr>
                <w:rFonts w:ascii="Comic Sans MS" w:hAnsi="Comic Sans MS"/>
                <w:b/>
                <w:i/>
                <w:iCs/>
              </w:rPr>
            </w:pPr>
            <w:r w:rsidRPr="00303CE0">
              <w:rPr>
                <w:rFonts w:ascii="Comic Sans MS" w:hAnsi="Comic Sans MS"/>
                <w:b/>
                <w:i/>
                <w:iCs/>
              </w:rPr>
              <w:t>Budget de production</w:t>
            </w:r>
          </w:p>
        </w:tc>
        <w:tc>
          <w:tcPr>
            <w:tcW w:w="5244" w:type="dxa"/>
            <w:gridSpan w:val="2"/>
            <w:shd w:val="clear" w:color="auto" w:fill="auto"/>
          </w:tcPr>
          <w:p w:rsidR="00DA24E5" w:rsidRPr="00303CE0" w:rsidRDefault="00DA24E5" w:rsidP="00B82F8B">
            <w:pPr>
              <w:jc w:val="both"/>
              <w:rPr>
                <w:rFonts w:ascii="Comic Sans MS" w:hAnsi="Comic Sans MS"/>
                <w:iCs/>
              </w:rPr>
            </w:pPr>
            <w:r w:rsidRPr="00303CE0">
              <w:rPr>
                <w:rFonts w:ascii="Comic Sans MS" w:hAnsi="Comic Sans MS"/>
                <w:iCs/>
              </w:rPr>
              <w:t>Règlement au comptant</w:t>
            </w:r>
          </w:p>
        </w:tc>
      </w:tr>
      <w:tr w:rsidR="00DA24E5" w:rsidRPr="00B82F8B" w:rsidTr="000419A0">
        <w:tc>
          <w:tcPr>
            <w:tcW w:w="3510" w:type="dxa"/>
            <w:vMerge/>
            <w:shd w:val="clear" w:color="auto" w:fill="D9D9D9"/>
            <w:vAlign w:val="center"/>
          </w:tcPr>
          <w:p w:rsidR="00DA24E5" w:rsidRPr="00303CE0" w:rsidRDefault="00DA24E5" w:rsidP="00B82F8B">
            <w:pPr>
              <w:jc w:val="center"/>
              <w:rPr>
                <w:rFonts w:ascii="Comic Sans MS" w:hAnsi="Comic Sans MS"/>
                <w:b/>
                <w:iCs/>
                <w:sz w:val="24"/>
                <w:szCs w:val="24"/>
              </w:rPr>
            </w:pPr>
          </w:p>
        </w:tc>
        <w:tc>
          <w:tcPr>
            <w:tcW w:w="2410" w:type="dxa"/>
            <w:shd w:val="clear" w:color="auto" w:fill="F2F2F2"/>
            <w:vAlign w:val="center"/>
          </w:tcPr>
          <w:p w:rsidR="00DA24E5" w:rsidRPr="00303CE0" w:rsidRDefault="00DA24E5" w:rsidP="00B82F8B">
            <w:pPr>
              <w:jc w:val="center"/>
              <w:rPr>
                <w:rFonts w:ascii="Comic Sans MS" w:hAnsi="Comic Sans MS"/>
                <w:b/>
                <w:i/>
                <w:iCs/>
              </w:rPr>
            </w:pPr>
            <w:r w:rsidRPr="00303CE0">
              <w:rPr>
                <w:rFonts w:ascii="Comic Sans MS" w:hAnsi="Comic Sans MS"/>
                <w:b/>
                <w:i/>
                <w:iCs/>
              </w:rPr>
              <w:t>Budget des achats</w:t>
            </w:r>
          </w:p>
        </w:tc>
        <w:tc>
          <w:tcPr>
            <w:tcW w:w="2267" w:type="dxa"/>
            <w:shd w:val="clear" w:color="auto" w:fill="auto"/>
          </w:tcPr>
          <w:p w:rsidR="00DA24E5" w:rsidRPr="00303CE0" w:rsidRDefault="00DA24E5" w:rsidP="00B82F8B">
            <w:pPr>
              <w:jc w:val="both"/>
              <w:rPr>
                <w:rFonts w:ascii="Comic Sans MS" w:hAnsi="Comic Sans MS"/>
                <w:iCs/>
              </w:rPr>
            </w:pPr>
            <w:r w:rsidRPr="00303CE0">
              <w:rPr>
                <w:rFonts w:ascii="Comic Sans MS" w:hAnsi="Comic Sans MS"/>
                <w:iCs/>
              </w:rPr>
              <w:t xml:space="preserve">40% au comptant </w:t>
            </w:r>
          </w:p>
          <w:p w:rsidR="00DA24E5" w:rsidRPr="00303CE0" w:rsidRDefault="00DA24E5" w:rsidP="00B82F8B">
            <w:pPr>
              <w:jc w:val="both"/>
              <w:rPr>
                <w:rFonts w:ascii="Comic Sans MS" w:hAnsi="Comic Sans MS"/>
                <w:iCs/>
              </w:rPr>
            </w:pPr>
            <w:r w:rsidRPr="00303CE0">
              <w:rPr>
                <w:rFonts w:ascii="Comic Sans MS" w:hAnsi="Comic Sans MS"/>
                <w:iCs/>
              </w:rPr>
              <w:t>Reste à crédit le mois suivant</w:t>
            </w:r>
          </w:p>
        </w:tc>
        <w:tc>
          <w:tcPr>
            <w:tcW w:w="2977" w:type="dxa"/>
            <w:shd w:val="clear" w:color="auto" w:fill="auto"/>
          </w:tcPr>
          <w:p w:rsidR="00DA24E5" w:rsidRPr="00303CE0" w:rsidRDefault="00DA24E5" w:rsidP="00B82F8B">
            <w:pPr>
              <w:jc w:val="both"/>
              <w:rPr>
                <w:rFonts w:ascii="Comic Sans MS" w:hAnsi="Comic Sans MS"/>
                <w:iCs/>
              </w:rPr>
            </w:pPr>
            <w:r w:rsidRPr="00303CE0">
              <w:rPr>
                <w:rFonts w:ascii="Comic Sans MS" w:hAnsi="Comic Sans MS"/>
                <w:iCs/>
              </w:rPr>
              <w:t>Au bilan : Dette Fournisseur de décembre à régler en janvier : 6 000€</w:t>
            </w:r>
          </w:p>
        </w:tc>
      </w:tr>
      <w:tr w:rsidR="003E3A2B" w:rsidRPr="00B82F8B" w:rsidTr="000419A0">
        <w:tc>
          <w:tcPr>
            <w:tcW w:w="3510" w:type="dxa"/>
            <w:vMerge/>
            <w:shd w:val="clear" w:color="auto" w:fill="D9D9D9"/>
            <w:vAlign w:val="center"/>
          </w:tcPr>
          <w:p w:rsidR="003E3A2B" w:rsidRPr="00303CE0" w:rsidRDefault="003E3A2B" w:rsidP="00B82F8B">
            <w:pPr>
              <w:jc w:val="center"/>
              <w:rPr>
                <w:rFonts w:ascii="Comic Sans MS" w:hAnsi="Comic Sans MS"/>
                <w:b/>
                <w:iCs/>
                <w:sz w:val="24"/>
                <w:szCs w:val="24"/>
              </w:rPr>
            </w:pPr>
          </w:p>
        </w:tc>
        <w:tc>
          <w:tcPr>
            <w:tcW w:w="2410" w:type="dxa"/>
            <w:shd w:val="clear" w:color="auto" w:fill="F2F2F2"/>
            <w:vAlign w:val="center"/>
          </w:tcPr>
          <w:p w:rsidR="003E3A2B" w:rsidRPr="00303CE0" w:rsidRDefault="003E3A2B" w:rsidP="00B82F8B">
            <w:pPr>
              <w:jc w:val="center"/>
              <w:rPr>
                <w:rFonts w:ascii="Comic Sans MS" w:hAnsi="Comic Sans MS"/>
                <w:b/>
                <w:i/>
                <w:iCs/>
              </w:rPr>
            </w:pPr>
            <w:r w:rsidRPr="00303CE0">
              <w:rPr>
                <w:rFonts w:ascii="Comic Sans MS" w:hAnsi="Comic Sans MS"/>
                <w:b/>
                <w:i/>
                <w:iCs/>
              </w:rPr>
              <w:t>Budget des investissements</w:t>
            </w:r>
          </w:p>
        </w:tc>
        <w:tc>
          <w:tcPr>
            <w:tcW w:w="5244" w:type="dxa"/>
            <w:gridSpan w:val="2"/>
            <w:shd w:val="clear" w:color="auto" w:fill="auto"/>
          </w:tcPr>
          <w:p w:rsidR="00790E7C" w:rsidRDefault="003E3A2B" w:rsidP="00790E7C">
            <w:pPr>
              <w:jc w:val="both"/>
              <w:rPr>
                <w:rFonts w:ascii="Comic Sans MS" w:hAnsi="Comic Sans MS"/>
                <w:iCs/>
              </w:rPr>
            </w:pPr>
            <w:r w:rsidRPr="00303CE0">
              <w:rPr>
                <w:rFonts w:ascii="Comic Sans MS" w:hAnsi="Comic Sans MS"/>
                <w:iCs/>
              </w:rPr>
              <w:t>50% au comptant</w:t>
            </w:r>
          </w:p>
          <w:p w:rsidR="003E3A2B" w:rsidRPr="00303CE0" w:rsidRDefault="003E3A2B" w:rsidP="00790E7C">
            <w:pPr>
              <w:jc w:val="both"/>
              <w:rPr>
                <w:rFonts w:ascii="Comic Sans MS" w:hAnsi="Comic Sans MS"/>
                <w:iCs/>
              </w:rPr>
            </w:pPr>
            <w:r w:rsidRPr="00303CE0">
              <w:rPr>
                <w:rFonts w:ascii="Comic Sans MS" w:hAnsi="Comic Sans MS"/>
                <w:iCs/>
              </w:rPr>
              <w:t>50% à 60 jours</w:t>
            </w:r>
          </w:p>
        </w:tc>
      </w:tr>
      <w:tr w:rsidR="00DA24E5" w:rsidRPr="00B82F8B" w:rsidTr="000419A0">
        <w:tc>
          <w:tcPr>
            <w:tcW w:w="3510" w:type="dxa"/>
            <w:vMerge/>
            <w:shd w:val="clear" w:color="auto" w:fill="D9D9D9"/>
            <w:vAlign w:val="center"/>
          </w:tcPr>
          <w:p w:rsidR="00DA24E5" w:rsidRPr="00303CE0" w:rsidRDefault="00DA24E5" w:rsidP="00B82F8B">
            <w:pPr>
              <w:jc w:val="center"/>
              <w:rPr>
                <w:rFonts w:ascii="Comic Sans MS" w:hAnsi="Comic Sans MS"/>
                <w:b/>
                <w:iCs/>
                <w:sz w:val="24"/>
                <w:szCs w:val="24"/>
              </w:rPr>
            </w:pPr>
          </w:p>
        </w:tc>
        <w:tc>
          <w:tcPr>
            <w:tcW w:w="2410" w:type="dxa"/>
            <w:shd w:val="clear" w:color="auto" w:fill="F2F2F2"/>
            <w:vAlign w:val="center"/>
          </w:tcPr>
          <w:p w:rsidR="00DA24E5" w:rsidRPr="00B82F8B" w:rsidRDefault="00DA24E5" w:rsidP="00B82F8B">
            <w:pPr>
              <w:jc w:val="center"/>
              <w:rPr>
                <w:rFonts w:ascii="Comic Sans MS" w:hAnsi="Comic Sans MS"/>
                <w:b/>
                <w:i/>
                <w:iCs/>
              </w:rPr>
            </w:pPr>
            <w:r w:rsidRPr="00B82F8B">
              <w:rPr>
                <w:rFonts w:ascii="Comic Sans MS" w:hAnsi="Comic Sans MS"/>
                <w:b/>
                <w:i/>
                <w:iCs/>
              </w:rPr>
              <w:t>Budget de TVA</w:t>
            </w:r>
          </w:p>
        </w:tc>
        <w:tc>
          <w:tcPr>
            <w:tcW w:w="2267" w:type="dxa"/>
            <w:shd w:val="clear" w:color="auto" w:fill="auto"/>
          </w:tcPr>
          <w:p w:rsidR="00DA24E5" w:rsidRPr="00B82F8B" w:rsidRDefault="00DA24E5" w:rsidP="00B82F8B">
            <w:pPr>
              <w:jc w:val="both"/>
              <w:rPr>
                <w:rFonts w:ascii="Comic Sans MS" w:hAnsi="Comic Sans MS"/>
                <w:iCs/>
              </w:rPr>
            </w:pPr>
            <w:r w:rsidRPr="00B82F8B">
              <w:rPr>
                <w:rFonts w:ascii="Comic Sans MS" w:hAnsi="Comic Sans MS"/>
                <w:iCs/>
              </w:rPr>
              <w:t>Payée le 15 du mois suivant</w:t>
            </w:r>
          </w:p>
        </w:tc>
        <w:tc>
          <w:tcPr>
            <w:tcW w:w="2977" w:type="dxa"/>
            <w:shd w:val="clear" w:color="auto" w:fill="auto"/>
          </w:tcPr>
          <w:p w:rsidR="00DA24E5" w:rsidRPr="00B82F8B" w:rsidRDefault="00DA24E5" w:rsidP="00B82F8B">
            <w:pPr>
              <w:jc w:val="both"/>
              <w:rPr>
                <w:rFonts w:ascii="Comic Sans MS" w:hAnsi="Comic Sans MS"/>
                <w:iCs/>
              </w:rPr>
            </w:pPr>
            <w:r w:rsidRPr="00B82F8B">
              <w:rPr>
                <w:rFonts w:ascii="Comic Sans MS" w:hAnsi="Comic Sans MS"/>
                <w:iCs/>
              </w:rPr>
              <w:t>Au bilan TVA de décembre : 300€</w:t>
            </w:r>
          </w:p>
        </w:tc>
      </w:tr>
      <w:tr w:rsidR="00DA24E5" w:rsidRPr="00B82F8B" w:rsidTr="000419A0">
        <w:tc>
          <w:tcPr>
            <w:tcW w:w="3510" w:type="dxa"/>
            <w:vMerge/>
            <w:shd w:val="clear" w:color="auto" w:fill="D9D9D9"/>
            <w:vAlign w:val="center"/>
          </w:tcPr>
          <w:p w:rsidR="00DA24E5" w:rsidRPr="00303CE0" w:rsidRDefault="00DA24E5" w:rsidP="00B82F8B">
            <w:pPr>
              <w:jc w:val="center"/>
              <w:rPr>
                <w:rFonts w:ascii="Comic Sans MS" w:hAnsi="Comic Sans MS"/>
                <w:b/>
                <w:iCs/>
                <w:sz w:val="24"/>
                <w:szCs w:val="24"/>
              </w:rPr>
            </w:pPr>
          </w:p>
        </w:tc>
        <w:tc>
          <w:tcPr>
            <w:tcW w:w="2410" w:type="dxa"/>
            <w:shd w:val="clear" w:color="auto" w:fill="F2F2F2"/>
            <w:vAlign w:val="center"/>
          </w:tcPr>
          <w:p w:rsidR="00DA24E5" w:rsidRPr="00B82F8B" w:rsidRDefault="00DA24E5" w:rsidP="00B82F8B">
            <w:pPr>
              <w:jc w:val="center"/>
              <w:rPr>
                <w:rFonts w:ascii="Comic Sans MS" w:hAnsi="Comic Sans MS"/>
                <w:b/>
                <w:i/>
                <w:iCs/>
              </w:rPr>
            </w:pPr>
            <w:r w:rsidRPr="00B82F8B">
              <w:rPr>
                <w:rFonts w:ascii="Comic Sans MS" w:hAnsi="Comic Sans MS"/>
                <w:b/>
                <w:i/>
                <w:iCs/>
              </w:rPr>
              <w:t>Budget des autres charges</w:t>
            </w:r>
          </w:p>
        </w:tc>
        <w:tc>
          <w:tcPr>
            <w:tcW w:w="2267" w:type="dxa"/>
            <w:shd w:val="clear" w:color="auto" w:fill="auto"/>
          </w:tcPr>
          <w:p w:rsidR="00DA24E5" w:rsidRPr="00B82F8B" w:rsidRDefault="00DA24E5" w:rsidP="00B82F8B">
            <w:pPr>
              <w:jc w:val="both"/>
              <w:rPr>
                <w:rFonts w:ascii="Comic Sans MS" w:hAnsi="Comic Sans MS"/>
                <w:iCs/>
              </w:rPr>
            </w:pPr>
            <w:r w:rsidRPr="00B82F8B">
              <w:rPr>
                <w:rFonts w:ascii="Comic Sans MS" w:hAnsi="Comic Sans MS"/>
                <w:iCs/>
              </w:rPr>
              <w:t>Payées le mois suivant</w:t>
            </w:r>
          </w:p>
        </w:tc>
        <w:tc>
          <w:tcPr>
            <w:tcW w:w="2977" w:type="dxa"/>
            <w:shd w:val="clear" w:color="auto" w:fill="auto"/>
          </w:tcPr>
          <w:p w:rsidR="00DA24E5" w:rsidRPr="00B82F8B" w:rsidRDefault="00DA24E5" w:rsidP="00B82F8B">
            <w:pPr>
              <w:jc w:val="both"/>
              <w:rPr>
                <w:rFonts w:ascii="Comic Sans MS" w:hAnsi="Comic Sans MS"/>
                <w:iCs/>
              </w:rPr>
            </w:pPr>
            <w:r w:rsidRPr="00B82F8B">
              <w:rPr>
                <w:rFonts w:ascii="Comic Sans MS" w:hAnsi="Comic Sans MS"/>
                <w:iCs/>
              </w:rPr>
              <w:t>Au bilan : décembre : 8 100€</w:t>
            </w:r>
          </w:p>
        </w:tc>
      </w:tr>
      <w:tr w:rsidR="00CA6CB1" w:rsidRPr="00B82F8B" w:rsidTr="00B82F8B">
        <w:tc>
          <w:tcPr>
            <w:tcW w:w="3510" w:type="dxa"/>
            <w:shd w:val="clear" w:color="auto" w:fill="D9D9D9"/>
            <w:vAlign w:val="center"/>
          </w:tcPr>
          <w:p w:rsidR="00CA6CB1" w:rsidRPr="00303CE0" w:rsidRDefault="00CA6CB1" w:rsidP="00B82F8B">
            <w:pPr>
              <w:jc w:val="center"/>
              <w:rPr>
                <w:rFonts w:ascii="Comic Sans MS" w:hAnsi="Comic Sans MS"/>
                <w:b/>
                <w:iCs/>
                <w:sz w:val="24"/>
                <w:szCs w:val="24"/>
              </w:rPr>
            </w:pPr>
            <w:r w:rsidRPr="00303CE0">
              <w:rPr>
                <w:rFonts w:ascii="Comic Sans MS" w:hAnsi="Comic Sans MS"/>
                <w:b/>
                <w:iCs/>
                <w:sz w:val="24"/>
                <w:szCs w:val="24"/>
              </w:rPr>
              <w:t>Budget de trésorerie</w:t>
            </w:r>
          </w:p>
        </w:tc>
        <w:tc>
          <w:tcPr>
            <w:tcW w:w="7654" w:type="dxa"/>
            <w:gridSpan w:val="3"/>
            <w:shd w:val="clear" w:color="auto" w:fill="auto"/>
          </w:tcPr>
          <w:p w:rsidR="00CA6CB1" w:rsidRPr="00B82F8B" w:rsidRDefault="00CA6CB1" w:rsidP="00B82F8B">
            <w:pPr>
              <w:jc w:val="both"/>
              <w:rPr>
                <w:rFonts w:ascii="Comic Sans MS" w:hAnsi="Comic Sans MS"/>
                <w:iCs/>
              </w:rPr>
            </w:pPr>
            <w:r w:rsidRPr="00B82F8B">
              <w:rPr>
                <w:rFonts w:ascii="Comic Sans MS" w:hAnsi="Comic Sans MS"/>
                <w:iCs/>
              </w:rPr>
              <w:t>Au bilan au 31/12 solde débiteur du compte banque : 20 000€</w:t>
            </w:r>
          </w:p>
        </w:tc>
      </w:tr>
    </w:tbl>
    <w:p w:rsidR="00563AEC" w:rsidRDefault="00563AEC" w:rsidP="00A26A50">
      <w:pPr>
        <w:shd w:val="clear" w:color="auto" w:fill="A8D08D"/>
        <w:jc w:val="center"/>
        <w:rPr>
          <w:rFonts w:ascii="Comic Sans MS" w:hAnsi="Comic Sans MS"/>
          <w:b/>
          <w:i/>
          <w:iCs/>
          <w:sz w:val="24"/>
          <w:szCs w:val="24"/>
        </w:rPr>
      </w:pPr>
      <w:r>
        <w:rPr>
          <w:rFonts w:ascii="Comic Sans MS" w:hAnsi="Comic Sans MS"/>
          <w:b/>
          <w:i/>
          <w:iCs/>
          <w:sz w:val="24"/>
          <w:szCs w:val="24"/>
        </w:rPr>
        <w:t>Par soucis de simplification, l’entreprise est soumise à un taux de TVA unique : 5,5%</w:t>
      </w:r>
    </w:p>
    <w:p w:rsidR="005A1CEE" w:rsidRDefault="005A1CEE" w:rsidP="00371702">
      <w:pPr>
        <w:numPr>
          <w:ilvl w:val="0"/>
          <w:numId w:val="28"/>
        </w:numPr>
        <w:jc w:val="both"/>
        <w:rPr>
          <w:rFonts w:ascii="Comic Sans MS" w:hAnsi="Comic Sans MS"/>
          <w:b/>
          <w:i/>
          <w:iCs/>
          <w:sz w:val="24"/>
          <w:szCs w:val="24"/>
        </w:rPr>
      </w:pPr>
      <w:r>
        <w:rPr>
          <w:rFonts w:ascii="Comic Sans MS" w:hAnsi="Comic Sans MS"/>
          <w:b/>
          <w:i/>
          <w:iCs/>
          <w:sz w:val="24"/>
          <w:szCs w:val="24"/>
        </w:rPr>
        <w:lastRenderedPageBreak/>
        <w:t>Le comptable de l’entreprise a commencé à compléter le budget prévisionnel des ventes</w:t>
      </w:r>
      <w:r w:rsidR="002C2774">
        <w:rPr>
          <w:rFonts w:ascii="Comic Sans MS" w:hAnsi="Comic Sans MS"/>
          <w:b/>
          <w:i/>
          <w:iCs/>
          <w:sz w:val="24"/>
          <w:szCs w:val="24"/>
        </w:rPr>
        <w:t xml:space="preserve"> de janvier à juin, mais il n’a pas eu le temps de terminer, à vous de l’aider :</w:t>
      </w:r>
    </w:p>
    <w:tbl>
      <w:tblPr>
        <w:tblW w:w="11218" w:type="dxa"/>
        <w:tblInd w:w="113" w:type="dxa"/>
        <w:tblLook w:val="04A0" w:firstRow="1" w:lastRow="0" w:firstColumn="1" w:lastColumn="0" w:noHBand="0" w:noVBand="1"/>
      </w:tblPr>
      <w:tblGrid>
        <w:gridCol w:w="1413"/>
        <w:gridCol w:w="1417"/>
        <w:gridCol w:w="1560"/>
        <w:gridCol w:w="1417"/>
        <w:gridCol w:w="1418"/>
        <w:gridCol w:w="1417"/>
        <w:gridCol w:w="1276"/>
        <w:gridCol w:w="1300"/>
      </w:tblGrid>
      <w:tr w:rsidR="002C2774" w:rsidRPr="002C2774" w:rsidTr="00BA52EE">
        <w:trPr>
          <w:trHeight w:val="260"/>
        </w:trPr>
        <w:tc>
          <w:tcPr>
            <w:tcW w:w="1413" w:type="dxa"/>
            <w:tcBorders>
              <w:top w:val="single" w:sz="4" w:space="0" w:color="auto"/>
              <w:left w:val="single" w:sz="4" w:space="0" w:color="auto"/>
              <w:bottom w:val="single" w:sz="4" w:space="0" w:color="auto"/>
              <w:right w:val="single" w:sz="4" w:space="0" w:color="auto"/>
            </w:tcBorders>
            <w:shd w:val="clear" w:color="000000" w:fill="FF8205"/>
            <w:noWrap/>
            <w:vAlign w:val="bottom"/>
            <w:hideMark/>
          </w:tcPr>
          <w:p w:rsidR="002C2774" w:rsidRPr="002C2774" w:rsidRDefault="002C2774" w:rsidP="002C2774">
            <w:pPr>
              <w:overflowPunct/>
              <w:autoSpaceDE/>
              <w:autoSpaceDN/>
              <w:adjustRightInd/>
              <w:jc w:val="center"/>
              <w:textAlignment w:val="auto"/>
              <w:rPr>
                <w:rFonts w:ascii="Arial" w:hAnsi="Arial" w:cs="Arial"/>
                <w:b/>
                <w:bCs/>
                <w:color w:val="000000"/>
                <w:lang w:val="en-US" w:eastAsia="en-US"/>
              </w:rPr>
            </w:pPr>
            <w:r w:rsidRPr="002C2774">
              <w:rPr>
                <w:rFonts w:ascii="Arial" w:hAnsi="Arial" w:cs="Arial"/>
                <w:b/>
                <w:bCs/>
                <w:color w:val="000000"/>
                <w:lang w:val="en-US" w:eastAsia="en-US"/>
              </w:rPr>
              <w:t>Budget des ventes</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2C2774" w:rsidRPr="002C2774" w:rsidRDefault="002C2774" w:rsidP="002C2774">
            <w:pPr>
              <w:overflowPunct/>
              <w:autoSpaceDE/>
              <w:autoSpaceDN/>
              <w:adjustRightInd/>
              <w:jc w:val="center"/>
              <w:textAlignment w:val="auto"/>
              <w:rPr>
                <w:rFonts w:ascii="Arial" w:hAnsi="Arial" w:cs="Arial"/>
                <w:b/>
                <w:bCs/>
                <w:color w:val="000000"/>
                <w:lang w:val="en-US" w:eastAsia="en-US"/>
              </w:rPr>
            </w:pPr>
            <w:r w:rsidRPr="002C2774">
              <w:rPr>
                <w:rFonts w:ascii="Arial" w:hAnsi="Arial" w:cs="Arial"/>
                <w:b/>
                <w:bCs/>
                <w:color w:val="000000"/>
                <w:lang w:val="en-US" w:eastAsia="en-US"/>
              </w:rPr>
              <w:t>Janvier</w:t>
            </w:r>
          </w:p>
        </w:tc>
        <w:tc>
          <w:tcPr>
            <w:tcW w:w="1560" w:type="dxa"/>
            <w:tcBorders>
              <w:top w:val="single" w:sz="4" w:space="0" w:color="auto"/>
              <w:left w:val="nil"/>
              <w:bottom w:val="single" w:sz="4" w:space="0" w:color="auto"/>
              <w:right w:val="single" w:sz="4" w:space="0" w:color="auto"/>
            </w:tcBorders>
            <w:shd w:val="clear" w:color="000000" w:fill="FF8205"/>
            <w:noWrap/>
            <w:vAlign w:val="bottom"/>
            <w:hideMark/>
          </w:tcPr>
          <w:p w:rsidR="002C2774" w:rsidRPr="002C2774" w:rsidRDefault="002C2774" w:rsidP="002C2774">
            <w:pPr>
              <w:overflowPunct/>
              <w:autoSpaceDE/>
              <w:autoSpaceDN/>
              <w:adjustRightInd/>
              <w:jc w:val="center"/>
              <w:textAlignment w:val="auto"/>
              <w:rPr>
                <w:rFonts w:ascii="Arial" w:hAnsi="Arial" w:cs="Arial"/>
                <w:b/>
                <w:bCs/>
                <w:color w:val="000000"/>
                <w:lang w:val="en-US" w:eastAsia="en-US"/>
              </w:rPr>
            </w:pPr>
            <w:r w:rsidRPr="002C2774">
              <w:rPr>
                <w:rFonts w:ascii="Arial" w:hAnsi="Arial" w:cs="Arial"/>
                <w:b/>
                <w:bCs/>
                <w:color w:val="000000"/>
                <w:lang w:val="en-US" w:eastAsia="en-US"/>
              </w:rPr>
              <w:t>Février</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2C2774" w:rsidRPr="002C2774" w:rsidRDefault="002C2774" w:rsidP="002C2774">
            <w:pPr>
              <w:overflowPunct/>
              <w:autoSpaceDE/>
              <w:autoSpaceDN/>
              <w:adjustRightInd/>
              <w:jc w:val="center"/>
              <w:textAlignment w:val="auto"/>
              <w:rPr>
                <w:rFonts w:ascii="Arial" w:hAnsi="Arial" w:cs="Arial"/>
                <w:b/>
                <w:bCs/>
                <w:color w:val="000000"/>
                <w:lang w:val="en-US" w:eastAsia="en-US"/>
              </w:rPr>
            </w:pPr>
            <w:r w:rsidRPr="002C2774">
              <w:rPr>
                <w:rFonts w:ascii="Arial" w:hAnsi="Arial" w:cs="Arial"/>
                <w:b/>
                <w:bCs/>
                <w:color w:val="000000"/>
                <w:lang w:val="en-US" w:eastAsia="en-US"/>
              </w:rPr>
              <w:t>Mars</w:t>
            </w:r>
          </w:p>
        </w:tc>
        <w:tc>
          <w:tcPr>
            <w:tcW w:w="1418" w:type="dxa"/>
            <w:tcBorders>
              <w:top w:val="single" w:sz="4" w:space="0" w:color="auto"/>
              <w:left w:val="nil"/>
              <w:bottom w:val="single" w:sz="4" w:space="0" w:color="auto"/>
              <w:right w:val="single" w:sz="4" w:space="0" w:color="auto"/>
            </w:tcBorders>
            <w:shd w:val="clear" w:color="000000" w:fill="FF8205"/>
            <w:noWrap/>
            <w:vAlign w:val="bottom"/>
            <w:hideMark/>
          </w:tcPr>
          <w:p w:rsidR="002C2774" w:rsidRPr="002C2774" w:rsidRDefault="002C2774" w:rsidP="002C2774">
            <w:pPr>
              <w:overflowPunct/>
              <w:autoSpaceDE/>
              <w:autoSpaceDN/>
              <w:adjustRightInd/>
              <w:jc w:val="center"/>
              <w:textAlignment w:val="auto"/>
              <w:rPr>
                <w:rFonts w:ascii="Arial" w:hAnsi="Arial" w:cs="Arial"/>
                <w:b/>
                <w:bCs/>
                <w:color w:val="000000"/>
                <w:lang w:val="en-US" w:eastAsia="en-US"/>
              </w:rPr>
            </w:pPr>
            <w:r w:rsidRPr="002C2774">
              <w:rPr>
                <w:rFonts w:ascii="Arial" w:hAnsi="Arial" w:cs="Arial"/>
                <w:b/>
                <w:bCs/>
                <w:color w:val="000000"/>
                <w:lang w:val="en-US" w:eastAsia="en-US"/>
              </w:rPr>
              <w:t>Avril</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2C2774" w:rsidRPr="002C2774" w:rsidRDefault="002C2774" w:rsidP="002C2774">
            <w:pPr>
              <w:overflowPunct/>
              <w:autoSpaceDE/>
              <w:autoSpaceDN/>
              <w:adjustRightInd/>
              <w:jc w:val="center"/>
              <w:textAlignment w:val="auto"/>
              <w:rPr>
                <w:rFonts w:ascii="Arial" w:hAnsi="Arial" w:cs="Arial"/>
                <w:b/>
                <w:bCs/>
                <w:color w:val="000000"/>
                <w:lang w:val="en-US" w:eastAsia="en-US"/>
              </w:rPr>
            </w:pPr>
            <w:r w:rsidRPr="002C2774">
              <w:rPr>
                <w:rFonts w:ascii="Arial" w:hAnsi="Arial" w:cs="Arial"/>
                <w:b/>
                <w:bCs/>
                <w:color w:val="000000"/>
                <w:lang w:val="en-US" w:eastAsia="en-US"/>
              </w:rPr>
              <w:t>Mai</w:t>
            </w:r>
          </w:p>
        </w:tc>
        <w:tc>
          <w:tcPr>
            <w:tcW w:w="1276" w:type="dxa"/>
            <w:tcBorders>
              <w:top w:val="single" w:sz="4" w:space="0" w:color="auto"/>
              <w:left w:val="nil"/>
              <w:bottom w:val="single" w:sz="4" w:space="0" w:color="auto"/>
              <w:right w:val="single" w:sz="4" w:space="0" w:color="auto"/>
            </w:tcBorders>
            <w:shd w:val="clear" w:color="000000" w:fill="FF8205"/>
            <w:noWrap/>
            <w:vAlign w:val="bottom"/>
            <w:hideMark/>
          </w:tcPr>
          <w:p w:rsidR="002C2774" w:rsidRPr="002C2774" w:rsidRDefault="002C2774" w:rsidP="002C2774">
            <w:pPr>
              <w:overflowPunct/>
              <w:autoSpaceDE/>
              <w:autoSpaceDN/>
              <w:adjustRightInd/>
              <w:jc w:val="center"/>
              <w:textAlignment w:val="auto"/>
              <w:rPr>
                <w:rFonts w:ascii="Arial" w:hAnsi="Arial" w:cs="Arial"/>
                <w:b/>
                <w:bCs/>
                <w:color w:val="000000"/>
                <w:lang w:val="en-US" w:eastAsia="en-US"/>
              </w:rPr>
            </w:pPr>
            <w:r w:rsidRPr="002C2774">
              <w:rPr>
                <w:rFonts w:ascii="Arial" w:hAnsi="Arial" w:cs="Arial"/>
                <w:b/>
                <w:bCs/>
                <w:color w:val="000000"/>
                <w:lang w:val="en-US" w:eastAsia="en-US"/>
              </w:rPr>
              <w:t>Juin</w:t>
            </w:r>
          </w:p>
        </w:tc>
        <w:tc>
          <w:tcPr>
            <w:tcW w:w="1300" w:type="dxa"/>
            <w:tcBorders>
              <w:top w:val="nil"/>
              <w:left w:val="nil"/>
              <w:bottom w:val="nil"/>
              <w:right w:val="nil"/>
            </w:tcBorders>
            <w:shd w:val="clear" w:color="000000" w:fill="C4BD97"/>
            <w:noWrap/>
            <w:vAlign w:val="bottom"/>
            <w:hideMark/>
          </w:tcPr>
          <w:p w:rsidR="002C2774" w:rsidRPr="002C2774" w:rsidRDefault="002C2774" w:rsidP="002C2774">
            <w:pPr>
              <w:overflowPunct/>
              <w:autoSpaceDE/>
              <w:autoSpaceDN/>
              <w:adjustRightInd/>
              <w:jc w:val="center"/>
              <w:textAlignment w:val="auto"/>
              <w:rPr>
                <w:rFonts w:ascii="Arial" w:hAnsi="Arial" w:cs="Arial"/>
                <w:b/>
                <w:bCs/>
                <w:color w:val="000000"/>
                <w:lang w:val="en-US" w:eastAsia="en-US"/>
              </w:rPr>
            </w:pPr>
            <w:r w:rsidRPr="002C2774">
              <w:rPr>
                <w:rFonts w:ascii="Arial" w:hAnsi="Arial" w:cs="Arial"/>
                <w:b/>
                <w:bCs/>
                <w:color w:val="000000"/>
                <w:lang w:val="en-US" w:eastAsia="en-US"/>
              </w:rPr>
              <w:t>TOTAL</w:t>
            </w:r>
          </w:p>
        </w:tc>
      </w:tr>
      <w:tr w:rsidR="002C2774" w:rsidRPr="002C2774" w:rsidTr="00BA52EE">
        <w:trPr>
          <w:trHeight w:val="25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Quantités</w:t>
            </w:r>
          </w:p>
        </w:tc>
        <w:tc>
          <w:tcPr>
            <w:tcW w:w="1417"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jc w:val="right"/>
              <w:textAlignment w:val="auto"/>
              <w:rPr>
                <w:rFonts w:ascii="Arial" w:hAnsi="Arial" w:cs="Arial"/>
                <w:color w:val="000000"/>
                <w:lang w:val="en-US" w:eastAsia="en-US"/>
              </w:rPr>
            </w:pPr>
            <w:r w:rsidRPr="002C2774">
              <w:rPr>
                <w:rFonts w:ascii="Arial" w:hAnsi="Arial" w:cs="Arial"/>
                <w:color w:val="000000"/>
                <w:lang w:val="en-US" w:eastAsia="en-US"/>
              </w:rPr>
              <w:t>700</w:t>
            </w:r>
          </w:p>
        </w:tc>
        <w:tc>
          <w:tcPr>
            <w:tcW w:w="1560"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jc w:val="right"/>
              <w:textAlignment w:val="auto"/>
              <w:rPr>
                <w:rFonts w:ascii="Arial" w:hAnsi="Arial" w:cs="Arial"/>
                <w:color w:val="000000"/>
                <w:lang w:val="en-US" w:eastAsia="en-US"/>
              </w:rPr>
            </w:pPr>
            <w:r w:rsidRPr="002C2774">
              <w:rPr>
                <w:rFonts w:ascii="Arial" w:hAnsi="Arial" w:cs="Arial"/>
                <w:color w:val="000000"/>
                <w:lang w:val="en-US" w:eastAsia="en-US"/>
              </w:rPr>
              <w:t>600</w:t>
            </w:r>
          </w:p>
        </w:tc>
        <w:tc>
          <w:tcPr>
            <w:tcW w:w="1417"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jc w:val="right"/>
              <w:textAlignment w:val="auto"/>
              <w:rPr>
                <w:rFonts w:ascii="Arial" w:hAnsi="Arial" w:cs="Arial"/>
                <w:color w:val="000000"/>
                <w:lang w:val="en-US" w:eastAsia="en-US"/>
              </w:rPr>
            </w:pPr>
            <w:r w:rsidRPr="002C2774">
              <w:rPr>
                <w:rFonts w:ascii="Arial" w:hAnsi="Arial" w:cs="Arial"/>
                <w:color w:val="000000"/>
                <w:lang w:val="en-US" w:eastAsia="en-US"/>
              </w:rPr>
              <w:t>600</w:t>
            </w:r>
          </w:p>
        </w:tc>
        <w:tc>
          <w:tcPr>
            <w:tcW w:w="1418"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jc w:val="right"/>
              <w:textAlignment w:val="auto"/>
              <w:rPr>
                <w:rFonts w:ascii="Arial" w:hAnsi="Arial" w:cs="Arial"/>
                <w:color w:val="000000"/>
                <w:lang w:val="en-US" w:eastAsia="en-US"/>
              </w:rPr>
            </w:pPr>
            <w:r w:rsidRPr="002C2774">
              <w:rPr>
                <w:rFonts w:ascii="Arial" w:hAnsi="Arial" w:cs="Arial"/>
                <w:color w:val="000000"/>
                <w:lang w:val="en-US" w:eastAsia="en-US"/>
              </w:rPr>
              <w:t>650</w:t>
            </w:r>
          </w:p>
        </w:tc>
        <w:tc>
          <w:tcPr>
            <w:tcW w:w="1417"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jc w:val="right"/>
              <w:textAlignment w:val="auto"/>
              <w:rPr>
                <w:rFonts w:ascii="Arial" w:hAnsi="Arial" w:cs="Arial"/>
                <w:color w:val="000000"/>
                <w:lang w:val="en-US" w:eastAsia="en-US"/>
              </w:rPr>
            </w:pPr>
            <w:r w:rsidRPr="002C2774">
              <w:rPr>
                <w:rFonts w:ascii="Arial" w:hAnsi="Arial" w:cs="Arial"/>
                <w:color w:val="000000"/>
                <w:lang w:val="en-US" w:eastAsia="en-US"/>
              </w:rPr>
              <w:t>500</w:t>
            </w:r>
          </w:p>
        </w:tc>
        <w:tc>
          <w:tcPr>
            <w:tcW w:w="1276"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jc w:val="right"/>
              <w:textAlignment w:val="auto"/>
              <w:rPr>
                <w:rFonts w:ascii="Arial" w:hAnsi="Arial" w:cs="Arial"/>
                <w:color w:val="000000"/>
                <w:lang w:val="en-US" w:eastAsia="en-US"/>
              </w:rPr>
            </w:pPr>
            <w:r w:rsidRPr="002C2774">
              <w:rPr>
                <w:rFonts w:ascii="Arial" w:hAnsi="Arial" w:cs="Arial"/>
                <w:color w:val="000000"/>
                <w:lang w:val="en-US" w:eastAsia="en-US"/>
              </w:rPr>
              <w:t>400</w:t>
            </w:r>
          </w:p>
        </w:tc>
        <w:tc>
          <w:tcPr>
            <w:tcW w:w="1300" w:type="dxa"/>
            <w:tcBorders>
              <w:top w:val="nil"/>
              <w:left w:val="nil"/>
              <w:bottom w:val="nil"/>
              <w:right w:val="nil"/>
            </w:tcBorders>
            <w:shd w:val="clear" w:color="auto" w:fill="auto"/>
            <w:noWrap/>
            <w:vAlign w:val="bottom"/>
            <w:hideMark/>
          </w:tcPr>
          <w:p w:rsidR="002C2774" w:rsidRPr="002C2774" w:rsidRDefault="002C2774" w:rsidP="002C2774">
            <w:pPr>
              <w:overflowPunct/>
              <w:autoSpaceDE/>
              <w:autoSpaceDN/>
              <w:adjustRightInd/>
              <w:jc w:val="right"/>
              <w:textAlignment w:val="auto"/>
              <w:rPr>
                <w:rFonts w:ascii="Arial" w:hAnsi="Arial" w:cs="Arial"/>
                <w:color w:val="000000"/>
                <w:lang w:val="en-US" w:eastAsia="en-US"/>
              </w:rPr>
            </w:pPr>
          </w:p>
        </w:tc>
      </w:tr>
      <w:tr w:rsidR="002C2774" w:rsidRPr="002C2774" w:rsidTr="00BA52EE">
        <w:trPr>
          <w:trHeight w:val="25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Prix vente HT</w:t>
            </w:r>
          </w:p>
        </w:tc>
        <w:tc>
          <w:tcPr>
            <w:tcW w:w="1417"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xml:space="preserve">39,00 € </w:t>
            </w:r>
          </w:p>
        </w:tc>
        <w:tc>
          <w:tcPr>
            <w:tcW w:w="1560"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xml:space="preserve">39,00 € </w:t>
            </w:r>
          </w:p>
        </w:tc>
        <w:tc>
          <w:tcPr>
            <w:tcW w:w="1417"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xml:space="preserve">39,00 € </w:t>
            </w:r>
          </w:p>
        </w:tc>
        <w:tc>
          <w:tcPr>
            <w:tcW w:w="1418"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xml:space="preserve">40,00 € </w:t>
            </w:r>
          </w:p>
        </w:tc>
        <w:tc>
          <w:tcPr>
            <w:tcW w:w="1417"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xml:space="preserve">40,00 € </w:t>
            </w:r>
          </w:p>
        </w:tc>
        <w:tc>
          <w:tcPr>
            <w:tcW w:w="1276"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xml:space="preserve">40,00 € </w:t>
            </w:r>
          </w:p>
        </w:tc>
        <w:tc>
          <w:tcPr>
            <w:tcW w:w="1300" w:type="dxa"/>
            <w:tcBorders>
              <w:top w:val="nil"/>
              <w:left w:val="nil"/>
              <w:bottom w:val="nil"/>
              <w:right w:val="nil"/>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p>
        </w:tc>
      </w:tr>
      <w:tr w:rsidR="002C2774" w:rsidRPr="002C2774" w:rsidTr="00BA52EE">
        <w:trPr>
          <w:trHeight w:val="260"/>
        </w:trPr>
        <w:tc>
          <w:tcPr>
            <w:tcW w:w="1413" w:type="dxa"/>
            <w:tcBorders>
              <w:top w:val="nil"/>
              <w:left w:val="single" w:sz="4" w:space="0" w:color="auto"/>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Total HT</w:t>
            </w:r>
          </w:p>
        </w:tc>
        <w:tc>
          <w:tcPr>
            <w:tcW w:w="1417"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560"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418"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276"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300" w:type="dxa"/>
            <w:tcBorders>
              <w:top w:val="single" w:sz="4" w:space="0" w:color="auto"/>
              <w:left w:val="nil"/>
              <w:bottom w:val="single" w:sz="4" w:space="0" w:color="auto"/>
              <w:right w:val="single" w:sz="4" w:space="0" w:color="auto"/>
            </w:tcBorders>
            <w:shd w:val="clear" w:color="000000" w:fill="C4BD97"/>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r>
      <w:tr w:rsidR="002C2774" w:rsidRPr="002C2774" w:rsidTr="00BA52EE">
        <w:trPr>
          <w:trHeight w:val="25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TVA 5,5%</w:t>
            </w:r>
          </w:p>
        </w:tc>
        <w:tc>
          <w:tcPr>
            <w:tcW w:w="1417"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w:t>
            </w:r>
          </w:p>
        </w:tc>
        <w:tc>
          <w:tcPr>
            <w:tcW w:w="1560"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r w:rsidRPr="002C2774">
              <w:rPr>
                <w:rFonts w:ascii="Arial" w:hAnsi="Arial" w:cs="Arial"/>
                <w:color w:val="000000"/>
                <w:lang w:val="en-US" w:eastAsia="en-US"/>
              </w:rPr>
              <w:t> </w:t>
            </w:r>
          </w:p>
        </w:tc>
        <w:tc>
          <w:tcPr>
            <w:tcW w:w="1300" w:type="dxa"/>
            <w:tcBorders>
              <w:top w:val="nil"/>
              <w:left w:val="nil"/>
              <w:bottom w:val="nil"/>
              <w:right w:val="nil"/>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color w:val="000000"/>
                <w:lang w:val="en-US" w:eastAsia="en-US"/>
              </w:rPr>
            </w:pPr>
          </w:p>
        </w:tc>
      </w:tr>
      <w:tr w:rsidR="002C2774" w:rsidRPr="002C2774" w:rsidTr="00BA52EE">
        <w:trPr>
          <w:trHeight w:val="260"/>
        </w:trPr>
        <w:tc>
          <w:tcPr>
            <w:tcW w:w="1413" w:type="dxa"/>
            <w:tcBorders>
              <w:top w:val="nil"/>
              <w:left w:val="single" w:sz="4" w:space="0" w:color="auto"/>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TTC</w:t>
            </w:r>
          </w:p>
        </w:tc>
        <w:tc>
          <w:tcPr>
            <w:tcW w:w="1417"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560"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418"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276" w:type="dxa"/>
            <w:tcBorders>
              <w:top w:val="nil"/>
              <w:left w:val="nil"/>
              <w:bottom w:val="single" w:sz="4" w:space="0" w:color="auto"/>
              <w:right w:val="single" w:sz="4" w:space="0" w:color="auto"/>
            </w:tcBorders>
            <w:shd w:val="clear" w:color="000000" w:fill="FABF8F"/>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r w:rsidRPr="002C2774">
              <w:rPr>
                <w:rFonts w:ascii="Arial" w:hAnsi="Arial" w:cs="Arial"/>
                <w:b/>
                <w:bCs/>
                <w:color w:val="000000"/>
                <w:lang w:val="en-US" w:eastAsia="en-US"/>
              </w:rPr>
              <w:t> </w:t>
            </w:r>
          </w:p>
        </w:tc>
        <w:tc>
          <w:tcPr>
            <w:tcW w:w="1300" w:type="dxa"/>
            <w:tcBorders>
              <w:top w:val="nil"/>
              <w:left w:val="nil"/>
              <w:bottom w:val="nil"/>
              <w:right w:val="nil"/>
            </w:tcBorders>
            <w:shd w:val="clear" w:color="auto" w:fill="auto"/>
            <w:noWrap/>
            <w:vAlign w:val="bottom"/>
            <w:hideMark/>
          </w:tcPr>
          <w:p w:rsidR="002C2774" w:rsidRPr="002C2774" w:rsidRDefault="002C2774" w:rsidP="002C2774">
            <w:pPr>
              <w:overflowPunct/>
              <w:autoSpaceDE/>
              <w:autoSpaceDN/>
              <w:adjustRightInd/>
              <w:textAlignment w:val="auto"/>
              <w:rPr>
                <w:rFonts w:ascii="Arial" w:hAnsi="Arial" w:cs="Arial"/>
                <w:b/>
                <w:bCs/>
                <w:color w:val="000000"/>
                <w:lang w:val="en-US" w:eastAsia="en-US"/>
              </w:rPr>
            </w:pPr>
          </w:p>
        </w:tc>
      </w:tr>
    </w:tbl>
    <w:p w:rsidR="002C2774" w:rsidRDefault="002C2774" w:rsidP="002C2774">
      <w:pPr>
        <w:jc w:val="both"/>
        <w:rPr>
          <w:rFonts w:ascii="Comic Sans MS" w:hAnsi="Comic Sans MS"/>
          <w:b/>
          <w:i/>
          <w:iCs/>
          <w:sz w:val="24"/>
          <w:szCs w:val="24"/>
        </w:rPr>
      </w:pPr>
    </w:p>
    <w:p w:rsidR="00371702"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43392" behindDoc="0" locked="0" layoutInCell="1" allowOverlap="1">
                <wp:simplePos x="0" y="0"/>
                <wp:positionH relativeFrom="column">
                  <wp:posOffset>522605</wp:posOffset>
                </wp:positionH>
                <wp:positionV relativeFrom="paragraph">
                  <wp:posOffset>47625</wp:posOffset>
                </wp:positionV>
                <wp:extent cx="2730500" cy="889000"/>
                <wp:effectExtent l="0" t="0" r="0" b="0"/>
                <wp:wrapNone/>
                <wp:docPr id="32"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8890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F13D6A" w:rsidRDefault="00F13D6A" w:rsidP="00F13D6A">
                            <w:pPr>
                              <w:jc w:val="both"/>
                            </w:pPr>
                            <w:r>
                              <w:t>Lorsque vous avez terminé, n’oubliez pas de consulter le corrigé</w:t>
                            </w:r>
                            <w:r w:rsidR="008B09A6">
                              <w:t>. N</w:t>
                            </w:r>
                            <w:r>
                              <w:t>ote</w:t>
                            </w:r>
                            <w:r w:rsidR="008B09A6">
                              <w:t>z</w:t>
                            </w:r>
                            <w:r>
                              <w:t xml:space="preserve"> les questions éventuelles et me contacter si nécessaire via mon bureau numérique</w:t>
                            </w:r>
                          </w:p>
                          <w:p w:rsidR="0098369F" w:rsidRDefault="0098369F" w:rsidP="0098369F">
                            <w:pPr>
                              <w:jc w:val="both"/>
                            </w:pPr>
                            <w:r>
                              <w:t>Diapositive : 2</w:t>
                            </w:r>
                            <w:r>
                              <w:tab/>
                            </w:r>
                          </w:p>
                          <w:p w:rsidR="0098369F" w:rsidRDefault="0098369F" w:rsidP="00F13D6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23" o:spid="_x0000_s1026" type="#_x0000_t176" style="position:absolute;left:0;text-align:left;margin-left:41.15pt;margin-top:3.75pt;width:215pt;height:7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" strokecolor="#9cc2e5" strokeweight="1pt">
                <v:fill color2="#bdd6ee" focus="100%" type="gradient"/>
                <v:shadow on="t" color="#1f4d78" opacity=".5" offset="1pt"/>
                <v:textbox>
                  <w:txbxContent>
                    <w:p w:rsidR="00F13D6A" w:rsidRDefault="00F13D6A" w:rsidP="00F13D6A">
                      <w:pPr>
                        <w:jc w:val="both"/>
                      </w:pPr>
                      <w:r>
                        <w:t>Lorsque vous avez terminé, n’oubliez pas de consulter le corrigé</w:t>
                      </w:r>
                      <w:r w:rsidR="008B09A6">
                        <w:t>. N</w:t>
                      </w:r>
                      <w:r>
                        <w:t>ote</w:t>
                      </w:r>
                      <w:r w:rsidR="008B09A6">
                        <w:t>z</w:t>
                      </w:r>
                      <w:r>
                        <w:t xml:space="preserve"> les questions éventuelles et me contacter si nécessaire via mon bureau numérique</w:t>
                      </w:r>
                    </w:p>
                    <w:p w:rsidR="0098369F" w:rsidRDefault="0098369F" w:rsidP="0098369F">
                      <w:pPr>
                        <w:jc w:val="both"/>
                      </w:pPr>
                      <w:r>
                        <w:t>Diapositive : 2</w:t>
                      </w:r>
                      <w:r>
                        <w:tab/>
                      </w:r>
                    </w:p>
                    <w:p w:rsidR="0098369F" w:rsidRDefault="0098369F" w:rsidP="00F13D6A">
                      <w:pPr>
                        <w:jc w:val="both"/>
                      </w:pPr>
                    </w:p>
                  </w:txbxContent>
                </v:textbox>
              </v:shape>
            </w:pict>
          </mc:Fallback>
        </mc:AlternateContent>
      </w:r>
      <w:r>
        <w:rPr>
          <w:rFonts w:ascii="Comic Sans MS" w:hAnsi="Comic Sans MS"/>
          <w:b/>
          <w:i/>
          <w:iCs/>
          <w:noProof/>
          <w:sz w:val="24"/>
          <w:szCs w:val="24"/>
        </w:rPr>
        <mc:AlternateContent>
          <mc:Choice Requires="wps">
            <w:drawing>
              <wp:anchor distT="0" distB="0" distL="114300" distR="114300" simplePos="0" relativeHeight="251642368" behindDoc="0" locked="0" layoutInCell="1" allowOverlap="1">
                <wp:simplePos x="0" y="0"/>
                <wp:positionH relativeFrom="column">
                  <wp:posOffset>3900805</wp:posOffset>
                </wp:positionH>
                <wp:positionV relativeFrom="paragraph">
                  <wp:posOffset>67310</wp:posOffset>
                </wp:positionV>
                <wp:extent cx="3048000" cy="622300"/>
                <wp:effectExtent l="0" t="0" r="0" b="0"/>
                <wp:wrapNone/>
                <wp:docPr id="3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622300"/>
                        </a:xfrm>
                        <a:prstGeom prst="wedgeRoundRectCallout">
                          <a:avLst>
                            <a:gd name="adj1" fmla="val 50398"/>
                            <a:gd name="adj2" fmla="val -132449"/>
                            <a:gd name="adj3" fmla="val 16667"/>
                          </a:avLst>
                        </a:prstGeom>
                        <a:solidFill>
                          <a:srgbClr val="C4BD97"/>
                        </a:solidFill>
                        <a:ln w="12700">
                          <a:solidFill>
                            <a:srgbClr val="A8D08D"/>
                          </a:solidFill>
                          <a:miter lim="800000"/>
                          <a:headEnd/>
                          <a:tailEnd/>
                        </a:ln>
                        <a:effectLst>
                          <a:outerShdw dist="28398" dir="3806097" algn="ctr" rotWithShape="0">
                            <a:srgbClr val="375623">
                              <a:alpha val="50000"/>
                            </a:srgbClr>
                          </a:outerShdw>
                        </a:effectLst>
                      </wps:spPr>
                      <wps:txbx>
                        <w:txbxContent>
                          <w:p w:rsidR="00EE51D9" w:rsidRDefault="00342F9B" w:rsidP="00F13D6A">
                            <w:pPr>
                              <w:jc w:val="center"/>
                            </w:pPr>
                            <w:r>
                              <w:t xml:space="preserve">Additionnez les montants HT de </w:t>
                            </w:r>
                            <w:r w:rsidR="003E4683">
                              <w:t>la</w:t>
                            </w:r>
                            <w:r>
                              <w:t xml:space="preserve"> ligne, le total sera utile pour élaborer les bilan et compte de résultat prévisionnels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1" o:spid="_x0000_s1027" type="#_x0000_t62" style="position:absolute;left:0;text-align:left;margin-left:307.15pt;margin-top:5.3pt;width:240pt;height:4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" adj="21686,-17809" fillcolor="#c4bd97" strokecolor="#a8d08d" strokeweight="1pt">
                <v:shadow on="t" color="#375623" opacity=".5" offset="1pt"/>
                <v:textbox>
                  <w:txbxContent>
                    <w:p w:rsidR="00EE51D9" w:rsidRDefault="00342F9B" w:rsidP="00F13D6A">
                      <w:pPr>
                        <w:jc w:val="center"/>
                      </w:pPr>
                      <w:r>
                        <w:t xml:space="preserve">Additionnez les montants HT de </w:t>
                      </w:r>
                      <w:r w:rsidR="003E4683">
                        <w:t>la</w:t>
                      </w:r>
                      <w:r>
                        <w:t xml:space="preserve"> ligne, le total sera utile pour élaborer les bilan et compte de résultat prévisionnels</w:t>
                      </w:r>
                    </w:p>
                  </w:txbxContent>
                </v:textbox>
              </v:shape>
            </w:pict>
          </mc:Fallback>
        </mc:AlternateContent>
      </w:r>
    </w:p>
    <w:p w:rsidR="00371702" w:rsidRDefault="00371702" w:rsidP="002C2774">
      <w:pPr>
        <w:jc w:val="both"/>
        <w:rPr>
          <w:rFonts w:ascii="Comic Sans MS" w:hAnsi="Comic Sans MS"/>
          <w:b/>
          <w:i/>
          <w:iCs/>
          <w:sz w:val="24"/>
          <w:szCs w:val="24"/>
        </w:rPr>
      </w:pPr>
    </w:p>
    <w:p w:rsidR="00371702" w:rsidRDefault="00371702" w:rsidP="002C2774">
      <w:pPr>
        <w:jc w:val="both"/>
        <w:rPr>
          <w:rFonts w:ascii="Comic Sans MS" w:hAnsi="Comic Sans MS"/>
          <w:b/>
          <w:i/>
          <w:iCs/>
          <w:sz w:val="24"/>
          <w:szCs w:val="24"/>
        </w:rPr>
      </w:pPr>
    </w:p>
    <w:p w:rsidR="00371702" w:rsidRDefault="00371702" w:rsidP="002C2774">
      <w:pPr>
        <w:jc w:val="both"/>
        <w:rPr>
          <w:rFonts w:ascii="Comic Sans MS" w:hAnsi="Comic Sans MS"/>
          <w:b/>
          <w:i/>
          <w:iCs/>
          <w:sz w:val="24"/>
          <w:szCs w:val="24"/>
        </w:rPr>
      </w:pPr>
    </w:p>
    <w:p w:rsidR="00371702" w:rsidRDefault="00371702" w:rsidP="002C2774">
      <w:pPr>
        <w:jc w:val="both"/>
        <w:rPr>
          <w:rFonts w:ascii="Comic Sans MS" w:hAnsi="Comic Sans MS"/>
          <w:b/>
          <w:i/>
          <w:iCs/>
          <w:sz w:val="24"/>
          <w:szCs w:val="24"/>
        </w:rPr>
      </w:pPr>
    </w:p>
    <w:p w:rsidR="00371702" w:rsidRDefault="00371702" w:rsidP="002C2774">
      <w:pPr>
        <w:jc w:val="both"/>
        <w:rPr>
          <w:rFonts w:ascii="Comic Sans MS" w:hAnsi="Comic Sans MS"/>
          <w:b/>
          <w:i/>
          <w:iCs/>
          <w:sz w:val="24"/>
          <w:szCs w:val="24"/>
        </w:rPr>
      </w:pPr>
    </w:p>
    <w:p w:rsidR="00371702" w:rsidRDefault="00AE76AF" w:rsidP="00371702">
      <w:pPr>
        <w:numPr>
          <w:ilvl w:val="0"/>
          <w:numId w:val="28"/>
        </w:numPr>
        <w:jc w:val="both"/>
        <w:rPr>
          <w:rFonts w:ascii="Comic Sans MS" w:hAnsi="Comic Sans MS"/>
          <w:b/>
          <w:i/>
          <w:iCs/>
          <w:sz w:val="24"/>
          <w:szCs w:val="24"/>
        </w:rPr>
      </w:pPr>
      <w:r>
        <w:rPr>
          <w:rFonts w:ascii="Comic Sans MS" w:hAnsi="Comic Sans MS"/>
          <w:b/>
          <w:i/>
          <w:iCs/>
          <w:sz w:val="24"/>
          <w:szCs w:val="24"/>
        </w:rPr>
        <w:t>Vous pouvez désormais compléter le budget de production puis celui des achats (pensez à vous référer aux informations de l’annexe 1)</w:t>
      </w:r>
    </w:p>
    <w:p w:rsidR="00371702" w:rsidRDefault="00371702" w:rsidP="002C2774">
      <w:pPr>
        <w:jc w:val="both"/>
        <w:rPr>
          <w:rFonts w:ascii="Comic Sans MS" w:hAnsi="Comic Sans MS"/>
          <w:b/>
          <w:i/>
          <w:iCs/>
          <w:sz w:val="24"/>
          <w:szCs w:val="24"/>
        </w:rPr>
      </w:pPr>
    </w:p>
    <w:tbl>
      <w:tblPr>
        <w:tblW w:w="11052" w:type="dxa"/>
        <w:tblInd w:w="113" w:type="dxa"/>
        <w:tblLook w:val="04A0" w:firstRow="1" w:lastRow="0" w:firstColumn="1" w:lastColumn="0" w:noHBand="0" w:noVBand="1"/>
      </w:tblPr>
      <w:tblGrid>
        <w:gridCol w:w="1555"/>
        <w:gridCol w:w="1559"/>
        <w:gridCol w:w="1417"/>
        <w:gridCol w:w="1418"/>
        <w:gridCol w:w="1417"/>
        <w:gridCol w:w="1276"/>
        <w:gridCol w:w="1276"/>
        <w:gridCol w:w="1134"/>
      </w:tblGrid>
      <w:tr w:rsidR="00AE76AF" w:rsidRPr="00AE76AF" w:rsidTr="00AE76AF">
        <w:trPr>
          <w:trHeight w:val="260"/>
        </w:trPr>
        <w:tc>
          <w:tcPr>
            <w:tcW w:w="1555" w:type="dxa"/>
            <w:tcBorders>
              <w:top w:val="single" w:sz="4" w:space="0" w:color="auto"/>
              <w:left w:val="single" w:sz="4" w:space="0" w:color="auto"/>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Budget de production</w:t>
            </w:r>
          </w:p>
        </w:tc>
        <w:tc>
          <w:tcPr>
            <w:tcW w:w="1559"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Janvier</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Février</w:t>
            </w:r>
          </w:p>
        </w:tc>
        <w:tc>
          <w:tcPr>
            <w:tcW w:w="1418"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Mars</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Avril</w:t>
            </w:r>
          </w:p>
        </w:tc>
        <w:tc>
          <w:tcPr>
            <w:tcW w:w="1276"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Mai</w:t>
            </w:r>
          </w:p>
        </w:tc>
        <w:tc>
          <w:tcPr>
            <w:tcW w:w="1276"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Juin</w:t>
            </w:r>
          </w:p>
        </w:tc>
        <w:tc>
          <w:tcPr>
            <w:tcW w:w="1134"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p>
        </w:tc>
      </w:tr>
      <w:tr w:rsidR="00AE76AF" w:rsidRPr="00AE76AF" w:rsidTr="00AE76AF">
        <w:trPr>
          <w:trHeight w:val="25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Total HT</w:t>
            </w:r>
          </w:p>
        </w:tc>
        <w:tc>
          <w:tcPr>
            <w:tcW w:w="1559"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134" w:type="dxa"/>
            <w:tcBorders>
              <w:top w:val="single" w:sz="4" w:space="0" w:color="auto"/>
              <w:left w:val="nil"/>
              <w:bottom w:val="single" w:sz="4" w:space="0" w:color="auto"/>
              <w:right w:val="single" w:sz="4" w:space="0" w:color="auto"/>
            </w:tcBorders>
            <w:shd w:val="clear" w:color="000000" w:fill="C4BD97"/>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r>
      <w:tr w:rsidR="00AE76AF" w:rsidRPr="00AE76AF" w:rsidTr="00AE76AF">
        <w:trPr>
          <w:trHeight w:val="250"/>
        </w:trPr>
        <w:tc>
          <w:tcPr>
            <w:tcW w:w="1555"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p>
        </w:tc>
        <w:tc>
          <w:tcPr>
            <w:tcW w:w="1559"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417"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418"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417"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276"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276"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134"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r>
      <w:tr w:rsidR="00AE76AF" w:rsidRPr="00AE76AF" w:rsidTr="00AE76AF">
        <w:trPr>
          <w:trHeight w:val="250"/>
        </w:trPr>
        <w:tc>
          <w:tcPr>
            <w:tcW w:w="1555"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559"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417"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418"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417"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276"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276"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c>
          <w:tcPr>
            <w:tcW w:w="1134"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Times New Roman" w:hAnsi="Times New Roman"/>
                <w:lang w:val="en-US" w:eastAsia="en-US"/>
              </w:rPr>
            </w:pPr>
          </w:p>
        </w:tc>
      </w:tr>
      <w:tr w:rsidR="00AE76AF" w:rsidRPr="00AE76AF" w:rsidTr="00AE76AF">
        <w:trPr>
          <w:trHeight w:val="260"/>
        </w:trPr>
        <w:tc>
          <w:tcPr>
            <w:tcW w:w="1555" w:type="dxa"/>
            <w:tcBorders>
              <w:top w:val="single" w:sz="4" w:space="0" w:color="auto"/>
              <w:left w:val="single" w:sz="4" w:space="0" w:color="auto"/>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Budget des achats</w:t>
            </w:r>
          </w:p>
        </w:tc>
        <w:tc>
          <w:tcPr>
            <w:tcW w:w="1559"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Janvier</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Février</w:t>
            </w:r>
          </w:p>
        </w:tc>
        <w:tc>
          <w:tcPr>
            <w:tcW w:w="1418"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Mars</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Avril</w:t>
            </w:r>
          </w:p>
        </w:tc>
        <w:tc>
          <w:tcPr>
            <w:tcW w:w="1276"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Mai</w:t>
            </w:r>
          </w:p>
        </w:tc>
        <w:tc>
          <w:tcPr>
            <w:tcW w:w="1276" w:type="dxa"/>
            <w:tcBorders>
              <w:top w:val="single" w:sz="4" w:space="0" w:color="auto"/>
              <w:left w:val="nil"/>
              <w:bottom w:val="single" w:sz="4" w:space="0" w:color="auto"/>
              <w:right w:val="single" w:sz="4" w:space="0" w:color="auto"/>
            </w:tcBorders>
            <w:shd w:val="clear" w:color="000000" w:fill="FF8205"/>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r w:rsidRPr="00AE76AF">
              <w:rPr>
                <w:rFonts w:ascii="Arial" w:hAnsi="Arial" w:cs="Arial"/>
                <w:b/>
                <w:bCs/>
                <w:color w:val="000000"/>
                <w:lang w:val="en-US" w:eastAsia="en-US"/>
              </w:rPr>
              <w:t>Juin</w:t>
            </w:r>
          </w:p>
        </w:tc>
        <w:tc>
          <w:tcPr>
            <w:tcW w:w="1134"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jc w:val="center"/>
              <w:textAlignment w:val="auto"/>
              <w:rPr>
                <w:rFonts w:ascii="Arial" w:hAnsi="Arial" w:cs="Arial"/>
                <w:b/>
                <w:bCs/>
                <w:color w:val="000000"/>
                <w:lang w:val="en-US" w:eastAsia="en-US"/>
              </w:rPr>
            </w:pPr>
          </w:p>
        </w:tc>
      </w:tr>
      <w:tr w:rsidR="00AE76AF" w:rsidRPr="00AE76AF" w:rsidTr="00AE76AF">
        <w:trPr>
          <w:trHeight w:val="25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Quantités</w:t>
            </w:r>
          </w:p>
        </w:tc>
        <w:tc>
          <w:tcPr>
            <w:tcW w:w="1559"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jc w:val="right"/>
              <w:textAlignment w:val="auto"/>
              <w:rPr>
                <w:rFonts w:ascii="Arial" w:hAnsi="Arial" w:cs="Arial"/>
                <w:color w:val="000000"/>
                <w:lang w:val="en-US" w:eastAsia="en-US"/>
              </w:rPr>
            </w:pPr>
            <w:r w:rsidRPr="00AE76AF">
              <w:rPr>
                <w:rFonts w:ascii="Arial" w:hAnsi="Arial" w:cs="Arial"/>
                <w:color w:val="000000"/>
                <w:lang w:val="en-US" w:eastAsia="en-US"/>
              </w:rPr>
              <w:t>700</w:t>
            </w:r>
          </w:p>
        </w:tc>
        <w:tc>
          <w:tcPr>
            <w:tcW w:w="1417"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jc w:val="right"/>
              <w:textAlignment w:val="auto"/>
              <w:rPr>
                <w:rFonts w:ascii="Arial" w:hAnsi="Arial" w:cs="Arial"/>
                <w:color w:val="000000"/>
                <w:lang w:val="en-US" w:eastAsia="en-US"/>
              </w:rPr>
            </w:pPr>
            <w:r w:rsidRPr="00AE76AF">
              <w:rPr>
                <w:rFonts w:ascii="Arial" w:hAnsi="Arial" w:cs="Arial"/>
                <w:color w:val="000000"/>
                <w:lang w:val="en-US" w:eastAsia="en-US"/>
              </w:rPr>
              <w:t>600</w:t>
            </w:r>
          </w:p>
        </w:tc>
        <w:tc>
          <w:tcPr>
            <w:tcW w:w="1418"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jc w:val="right"/>
              <w:textAlignment w:val="auto"/>
              <w:rPr>
                <w:rFonts w:ascii="Arial" w:hAnsi="Arial" w:cs="Arial"/>
                <w:color w:val="000000"/>
                <w:lang w:val="en-US" w:eastAsia="en-US"/>
              </w:rPr>
            </w:pPr>
            <w:r w:rsidRPr="00AE76AF">
              <w:rPr>
                <w:rFonts w:ascii="Arial" w:hAnsi="Arial" w:cs="Arial"/>
                <w:color w:val="000000"/>
                <w:lang w:val="en-US" w:eastAsia="en-US"/>
              </w:rPr>
              <w:t>600</w:t>
            </w:r>
          </w:p>
        </w:tc>
        <w:tc>
          <w:tcPr>
            <w:tcW w:w="1417"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jc w:val="right"/>
              <w:textAlignment w:val="auto"/>
              <w:rPr>
                <w:rFonts w:ascii="Arial" w:hAnsi="Arial" w:cs="Arial"/>
                <w:color w:val="000000"/>
                <w:lang w:val="en-US" w:eastAsia="en-US"/>
              </w:rPr>
            </w:pPr>
            <w:r w:rsidRPr="00AE76AF">
              <w:rPr>
                <w:rFonts w:ascii="Arial" w:hAnsi="Arial" w:cs="Arial"/>
                <w:color w:val="000000"/>
                <w:lang w:val="en-US" w:eastAsia="en-US"/>
              </w:rPr>
              <w:t>650</w:t>
            </w:r>
          </w:p>
        </w:tc>
        <w:tc>
          <w:tcPr>
            <w:tcW w:w="1276"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jc w:val="right"/>
              <w:textAlignment w:val="auto"/>
              <w:rPr>
                <w:rFonts w:ascii="Arial" w:hAnsi="Arial" w:cs="Arial"/>
                <w:color w:val="000000"/>
                <w:lang w:val="en-US" w:eastAsia="en-US"/>
              </w:rPr>
            </w:pPr>
            <w:r w:rsidRPr="00AE76AF">
              <w:rPr>
                <w:rFonts w:ascii="Arial" w:hAnsi="Arial" w:cs="Arial"/>
                <w:color w:val="000000"/>
                <w:lang w:val="en-US" w:eastAsia="en-US"/>
              </w:rPr>
              <w:t>500</w:t>
            </w:r>
          </w:p>
        </w:tc>
        <w:tc>
          <w:tcPr>
            <w:tcW w:w="1276"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jc w:val="right"/>
              <w:textAlignment w:val="auto"/>
              <w:rPr>
                <w:rFonts w:ascii="Arial" w:hAnsi="Arial" w:cs="Arial"/>
                <w:color w:val="000000"/>
                <w:lang w:val="en-US" w:eastAsia="en-US"/>
              </w:rPr>
            </w:pPr>
            <w:r w:rsidRPr="00AE76AF">
              <w:rPr>
                <w:rFonts w:ascii="Arial" w:hAnsi="Arial" w:cs="Arial"/>
                <w:color w:val="000000"/>
                <w:lang w:val="en-US" w:eastAsia="en-US"/>
              </w:rPr>
              <w:t>400</w:t>
            </w:r>
          </w:p>
        </w:tc>
        <w:tc>
          <w:tcPr>
            <w:tcW w:w="1134"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jc w:val="right"/>
              <w:textAlignment w:val="auto"/>
              <w:rPr>
                <w:rFonts w:ascii="Arial" w:hAnsi="Arial" w:cs="Arial"/>
                <w:color w:val="000000"/>
                <w:lang w:val="en-US" w:eastAsia="en-US"/>
              </w:rPr>
            </w:pPr>
          </w:p>
        </w:tc>
      </w:tr>
      <w:tr w:rsidR="00AE76AF" w:rsidRPr="00AE76AF" w:rsidTr="00AE76AF">
        <w:trPr>
          <w:trHeight w:val="25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Prix vente HT</w:t>
            </w:r>
          </w:p>
        </w:tc>
        <w:tc>
          <w:tcPr>
            <w:tcW w:w="1559"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134"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p>
        </w:tc>
      </w:tr>
      <w:tr w:rsidR="00AE76AF" w:rsidRPr="00AE76AF" w:rsidTr="00AE76AF">
        <w:trPr>
          <w:trHeight w:val="260"/>
        </w:trPr>
        <w:tc>
          <w:tcPr>
            <w:tcW w:w="1555" w:type="dxa"/>
            <w:tcBorders>
              <w:top w:val="nil"/>
              <w:left w:val="single" w:sz="4" w:space="0" w:color="auto"/>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Total HT</w:t>
            </w:r>
          </w:p>
        </w:tc>
        <w:tc>
          <w:tcPr>
            <w:tcW w:w="1559"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418"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276"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276"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134" w:type="dxa"/>
            <w:tcBorders>
              <w:top w:val="single" w:sz="4" w:space="0" w:color="auto"/>
              <w:left w:val="nil"/>
              <w:bottom w:val="single" w:sz="4" w:space="0" w:color="auto"/>
              <w:right w:val="single" w:sz="4" w:space="0" w:color="auto"/>
            </w:tcBorders>
            <w:shd w:val="clear" w:color="000000" w:fill="C4BD97"/>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r>
      <w:tr w:rsidR="00AE76AF" w:rsidRPr="00AE76AF" w:rsidTr="00AE76AF">
        <w:trPr>
          <w:trHeight w:val="25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TVA 5,5%</w:t>
            </w:r>
          </w:p>
        </w:tc>
        <w:tc>
          <w:tcPr>
            <w:tcW w:w="1559"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r w:rsidRPr="00AE76AF">
              <w:rPr>
                <w:rFonts w:ascii="Arial" w:hAnsi="Arial" w:cs="Arial"/>
                <w:color w:val="000000"/>
                <w:lang w:val="en-US" w:eastAsia="en-US"/>
              </w:rPr>
              <w:t> </w:t>
            </w:r>
          </w:p>
        </w:tc>
        <w:tc>
          <w:tcPr>
            <w:tcW w:w="1134"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color w:val="000000"/>
                <w:lang w:val="en-US" w:eastAsia="en-US"/>
              </w:rPr>
            </w:pPr>
          </w:p>
        </w:tc>
      </w:tr>
      <w:tr w:rsidR="00AE76AF" w:rsidRPr="00AE76AF" w:rsidTr="00AE76AF">
        <w:trPr>
          <w:trHeight w:val="260"/>
        </w:trPr>
        <w:tc>
          <w:tcPr>
            <w:tcW w:w="1555" w:type="dxa"/>
            <w:tcBorders>
              <w:top w:val="nil"/>
              <w:left w:val="single" w:sz="4" w:space="0" w:color="auto"/>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TTC</w:t>
            </w:r>
          </w:p>
        </w:tc>
        <w:tc>
          <w:tcPr>
            <w:tcW w:w="1559"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418"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276"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276" w:type="dxa"/>
            <w:tcBorders>
              <w:top w:val="nil"/>
              <w:left w:val="nil"/>
              <w:bottom w:val="single" w:sz="4" w:space="0" w:color="auto"/>
              <w:right w:val="single" w:sz="4" w:space="0" w:color="auto"/>
            </w:tcBorders>
            <w:shd w:val="clear" w:color="000000" w:fill="FABF8F"/>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r w:rsidRPr="00AE76AF">
              <w:rPr>
                <w:rFonts w:ascii="Arial" w:hAnsi="Arial" w:cs="Arial"/>
                <w:b/>
                <w:bCs/>
                <w:color w:val="000000"/>
                <w:lang w:val="en-US" w:eastAsia="en-US"/>
              </w:rPr>
              <w:t> </w:t>
            </w:r>
          </w:p>
        </w:tc>
        <w:tc>
          <w:tcPr>
            <w:tcW w:w="1134" w:type="dxa"/>
            <w:tcBorders>
              <w:top w:val="nil"/>
              <w:left w:val="nil"/>
              <w:bottom w:val="nil"/>
              <w:right w:val="nil"/>
            </w:tcBorders>
            <w:shd w:val="clear" w:color="auto" w:fill="auto"/>
            <w:noWrap/>
            <w:vAlign w:val="bottom"/>
            <w:hideMark/>
          </w:tcPr>
          <w:p w:rsidR="00AE76AF" w:rsidRPr="00AE76AF" w:rsidRDefault="00AE76AF" w:rsidP="00AE76AF">
            <w:pPr>
              <w:overflowPunct/>
              <w:autoSpaceDE/>
              <w:autoSpaceDN/>
              <w:adjustRightInd/>
              <w:textAlignment w:val="auto"/>
              <w:rPr>
                <w:rFonts w:ascii="Arial" w:hAnsi="Arial" w:cs="Arial"/>
                <w:b/>
                <w:bCs/>
                <w:color w:val="000000"/>
                <w:lang w:val="en-US" w:eastAsia="en-US"/>
              </w:rPr>
            </w:pPr>
          </w:p>
        </w:tc>
      </w:tr>
    </w:tbl>
    <w:p w:rsidR="002C2774"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44416" behindDoc="0" locked="0" layoutInCell="1" allowOverlap="1">
                <wp:simplePos x="0" y="0"/>
                <wp:positionH relativeFrom="column">
                  <wp:posOffset>332105</wp:posOffset>
                </wp:positionH>
                <wp:positionV relativeFrom="paragraph">
                  <wp:posOffset>136525</wp:posOffset>
                </wp:positionV>
                <wp:extent cx="2730500" cy="965200"/>
                <wp:effectExtent l="0" t="0" r="0" b="0"/>
                <wp:wrapNone/>
                <wp:docPr id="30"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9A6DBB" w:rsidRDefault="009A6DBB" w:rsidP="009A6DBB">
                            <w:pPr>
                              <w:jc w:val="both"/>
                            </w:pPr>
                            <w:r>
                              <w:t>Lorsque vous avez terminé, n’oubliez pas de consulter le corrigé</w:t>
                            </w:r>
                            <w:r w:rsidR="008B09A6">
                              <w:t xml:space="preserve">. Notez </w:t>
                            </w:r>
                            <w:r>
                              <w:t>les questions éventuelles et me contacter si nécessaire via mon bureau numérique</w:t>
                            </w:r>
                          </w:p>
                          <w:p w:rsidR="009A6DBB" w:rsidRDefault="009A6DBB" w:rsidP="009A6DBB">
                            <w:pPr>
                              <w:jc w:val="both"/>
                            </w:pPr>
                            <w:r>
                              <w:t xml:space="preserve">Diapositive : </w:t>
                            </w:r>
                            <w:r w:rsidR="0098369F">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4" o:spid="_x0000_s1028" type="#_x0000_t176" style="position:absolute;left:0;text-align:left;margin-left:26.15pt;margin-top:10.75pt;width:215pt;height:7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" strokecolor="#9cc2e5" strokeweight="1pt">
                <v:fill color2="#bdd6ee" focus="100%" type="gradient"/>
                <v:shadow on="t" color="#1f4d78" opacity=".5" offset="1pt"/>
                <v:textbox>
                  <w:txbxContent>
                    <w:p w:rsidR="009A6DBB" w:rsidRDefault="009A6DBB" w:rsidP="009A6DBB">
                      <w:pPr>
                        <w:jc w:val="both"/>
                      </w:pPr>
                      <w:r>
                        <w:t>Lorsque vous avez terminé, n’oubliez pas de consulter le corrigé</w:t>
                      </w:r>
                      <w:r w:rsidR="008B09A6">
                        <w:t xml:space="preserve">. Notez </w:t>
                      </w:r>
                      <w:r>
                        <w:t>les questions éventuelles et me contacter si nécessaire via mon bureau numérique</w:t>
                      </w:r>
                    </w:p>
                    <w:p w:rsidR="009A6DBB" w:rsidRDefault="009A6DBB" w:rsidP="009A6DBB">
                      <w:pPr>
                        <w:jc w:val="both"/>
                      </w:pPr>
                      <w:r>
                        <w:t xml:space="preserve">Diapositive : </w:t>
                      </w:r>
                      <w:r w:rsidR="0098369F">
                        <w:t>3</w:t>
                      </w:r>
                    </w:p>
                  </w:txbxContent>
                </v:textbox>
              </v:shape>
            </w:pict>
          </mc:Fallback>
        </mc:AlternateContent>
      </w:r>
    </w:p>
    <w:p w:rsidR="002C2774" w:rsidRDefault="002C2774" w:rsidP="002C2774">
      <w:pPr>
        <w:jc w:val="both"/>
        <w:rPr>
          <w:rFonts w:ascii="Comic Sans MS" w:hAnsi="Comic Sans MS"/>
          <w:b/>
          <w:i/>
          <w:iCs/>
          <w:sz w:val="24"/>
          <w:szCs w:val="24"/>
        </w:rPr>
      </w:pPr>
    </w:p>
    <w:p w:rsidR="002C2774" w:rsidRDefault="002C2774" w:rsidP="002C2774">
      <w:pPr>
        <w:jc w:val="both"/>
        <w:rPr>
          <w:rFonts w:ascii="Comic Sans MS" w:hAnsi="Comic Sans MS"/>
          <w:b/>
          <w:i/>
          <w:iCs/>
          <w:sz w:val="24"/>
          <w:szCs w:val="24"/>
        </w:rPr>
      </w:pPr>
    </w:p>
    <w:p w:rsidR="009A6DBB" w:rsidRDefault="009A6DBB" w:rsidP="002C2774">
      <w:pPr>
        <w:jc w:val="both"/>
        <w:rPr>
          <w:rFonts w:ascii="Comic Sans MS" w:hAnsi="Comic Sans MS"/>
          <w:b/>
          <w:i/>
          <w:iCs/>
          <w:sz w:val="24"/>
          <w:szCs w:val="24"/>
        </w:rPr>
      </w:pPr>
    </w:p>
    <w:p w:rsidR="009A6DBB" w:rsidRDefault="009A6DBB" w:rsidP="002C2774">
      <w:pPr>
        <w:jc w:val="both"/>
        <w:rPr>
          <w:rFonts w:ascii="Comic Sans MS" w:hAnsi="Comic Sans MS"/>
          <w:b/>
          <w:i/>
          <w:iCs/>
          <w:sz w:val="24"/>
          <w:szCs w:val="24"/>
        </w:rPr>
      </w:pPr>
    </w:p>
    <w:p w:rsidR="00610B5B" w:rsidRDefault="00610B5B" w:rsidP="002C2774">
      <w:pPr>
        <w:jc w:val="both"/>
        <w:rPr>
          <w:rFonts w:ascii="Comic Sans MS" w:hAnsi="Comic Sans MS"/>
          <w:b/>
          <w:i/>
          <w:iCs/>
          <w:sz w:val="24"/>
          <w:szCs w:val="24"/>
        </w:rPr>
      </w:pPr>
    </w:p>
    <w:p w:rsidR="00610B5B" w:rsidRDefault="00610B5B" w:rsidP="00610B5B">
      <w:pPr>
        <w:numPr>
          <w:ilvl w:val="0"/>
          <w:numId w:val="28"/>
        </w:numPr>
        <w:jc w:val="both"/>
        <w:rPr>
          <w:rFonts w:ascii="Comic Sans MS" w:hAnsi="Comic Sans MS"/>
          <w:b/>
          <w:i/>
          <w:iCs/>
          <w:sz w:val="24"/>
          <w:szCs w:val="24"/>
        </w:rPr>
      </w:pPr>
      <w:r>
        <w:rPr>
          <w:rFonts w:ascii="Comic Sans MS" w:hAnsi="Comic Sans MS"/>
          <w:b/>
          <w:i/>
          <w:iCs/>
          <w:sz w:val="24"/>
          <w:szCs w:val="24"/>
        </w:rPr>
        <w:t>Vous pouvez désormais compléter le budget des autres charges</w:t>
      </w:r>
    </w:p>
    <w:p w:rsidR="009A6DBB" w:rsidRDefault="009A6DBB" w:rsidP="002C2774">
      <w:pPr>
        <w:jc w:val="both"/>
        <w:rPr>
          <w:rFonts w:ascii="Comic Sans MS" w:hAnsi="Comic Sans MS"/>
          <w:b/>
          <w:i/>
          <w:iCs/>
          <w:sz w:val="24"/>
          <w:szCs w:val="24"/>
        </w:rPr>
      </w:pPr>
    </w:p>
    <w:tbl>
      <w:tblPr>
        <w:tblW w:w="11240" w:type="dxa"/>
        <w:tblInd w:w="113" w:type="dxa"/>
        <w:tblLook w:val="04A0" w:firstRow="1" w:lastRow="0" w:firstColumn="1" w:lastColumn="0" w:noHBand="0" w:noVBand="1"/>
      </w:tblPr>
      <w:tblGrid>
        <w:gridCol w:w="2260"/>
        <w:gridCol w:w="1320"/>
        <w:gridCol w:w="1300"/>
        <w:gridCol w:w="1300"/>
        <w:gridCol w:w="1300"/>
        <w:gridCol w:w="1300"/>
        <w:gridCol w:w="1300"/>
        <w:gridCol w:w="1160"/>
      </w:tblGrid>
      <w:tr w:rsidR="00610B5B" w:rsidRPr="00610B5B" w:rsidTr="00610B5B">
        <w:trPr>
          <w:trHeight w:val="520"/>
        </w:trPr>
        <w:tc>
          <w:tcPr>
            <w:tcW w:w="2260" w:type="dxa"/>
            <w:tcBorders>
              <w:top w:val="single" w:sz="4" w:space="0" w:color="auto"/>
              <w:left w:val="single" w:sz="4" w:space="0" w:color="auto"/>
              <w:bottom w:val="single" w:sz="4" w:space="0" w:color="auto"/>
              <w:right w:val="single" w:sz="4" w:space="0" w:color="auto"/>
            </w:tcBorders>
            <w:shd w:val="clear" w:color="000000" w:fill="FF8205"/>
            <w:vAlign w:val="bottom"/>
            <w:hideMark/>
          </w:tcPr>
          <w:p w:rsidR="00610B5B" w:rsidRPr="00610B5B" w:rsidRDefault="00610B5B" w:rsidP="00610B5B">
            <w:pPr>
              <w:overflowPunct/>
              <w:autoSpaceDE/>
              <w:autoSpaceDN/>
              <w:adjustRightInd/>
              <w:jc w:val="center"/>
              <w:textAlignment w:val="auto"/>
              <w:rPr>
                <w:rFonts w:ascii="Arial" w:hAnsi="Arial" w:cs="Arial"/>
                <w:b/>
                <w:bCs/>
                <w:color w:val="000000"/>
                <w:lang w:val="en-US" w:eastAsia="en-US"/>
              </w:rPr>
            </w:pPr>
            <w:r w:rsidRPr="00610B5B">
              <w:rPr>
                <w:rFonts w:ascii="Arial" w:hAnsi="Arial" w:cs="Arial"/>
                <w:b/>
                <w:bCs/>
                <w:color w:val="000000"/>
                <w:lang w:val="en-US" w:eastAsia="en-US"/>
              </w:rPr>
              <w:t>Budget des autres charges</w:t>
            </w:r>
          </w:p>
        </w:tc>
        <w:tc>
          <w:tcPr>
            <w:tcW w:w="1320" w:type="dxa"/>
            <w:tcBorders>
              <w:top w:val="single" w:sz="4" w:space="0" w:color="auto"/>
              <w:left w:val="nil"/>
              <w:bottom w:val="single" w:sz="4" w:space="0" w:color="auto"/>
              <w:right w:val="single" w:sz="4" w:space="0" w:color="auto"/>
            </w:tcBorders>
            <w:shd w:val="clear" w:color="000000" w:fill="FF8205"/>
            <w:noWrap/>
            <w:vAlign w:val="bottom"/>
            <w:hideMark/>
          </w:tcPr>
          <w:p w:rsidR="00610B5B" w:rsidRPr="00610B5B" w:rsidRDefault="00610B5B" w:rsidP="00610B5B">
            <w:pPr>
              <w:overflowPunct/>
              <w:autoSpaceDE/>
              <w:autoSpaceDN/>
              <w:adjustRightInd/>
              <w:jc w:val="center"/>
              <w:textAlignment w:val="auto"/>
              <w:rPr>
                <w:rFonts w:ascii="Arial" w:hAnsi="Arial" w:cs="Arial"/>
                <w:b/>
                <w:bCs/>
                <w:color w:val="000000"/>
                <w:lang w:val="en-US" w:eastAsia="en-US"/>
              </w:rPr>
            </w:pPr>
            <w:r w:rsidRPr="00610B5B">
              <w:rPr>
                <w:rFonts w:ascii="Arial" w:hAnsi="Arial" w:cs="Arial"/>
                <w:b/>
                <w:bCs/>
                <w:color w:val="000000"/>
                <w:lang w:val="en-US" w:eastAsia="en-US"/>
              </w:rPr>
              <w:t>Janvier</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610B5B" w:rsidRPr="00610B5B" w:rsidRDefault="00610B5B" w:rsidP="00610B5B">
            <w:pPr>
              <w:overflowPunct/>
              <w:autoSpaceDE/>
              <w:autoSpaceDN/>
              <w:adjustRightInd/>
              <w:jc w:val="center"/>
              <w:textAlignment w:val="auto"/>
              <w:rPr>
                <w:rFonts w:ascii="Arial" w:hAnsi="Arial" w:cs="Arial"/>
                <w:b/>
                <w:bCs/>
                <w:color w:val="000000"/>
                <w:lang w:val="en-US" w:eastAsia="en-US"/>
              </w:rPr>
            </w:pPr>
            <w:r w:rsidRPr="00610B5B">
              <w:rPr>
                <w:rFonts w:ascii="Arial" w:hAnsi="Arial" w:cs="Arial"/>
                <w:b/>
                <w:bCs/>
                <w:color w:val="000000"/>
                <w:lang w:val="en-US" w:eastAsia="en-US"/>
              </w:rPr>
              <w:t>Février</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610B5B" w:rsidRPr="00610B5B" w:rsidRDefault="00610B5B" w:rsidP="00610B5B">
            <w:pPr>
              <w:overflowPunct/>
              <w:autoSpaceDE/>
              <w:autoSpaceDN/>
              <w:adjustRightInd/>
              <w:jc w:val="center"/>
              <w:textAlignment w:val="auto"/>
              <w:rPr>
                <w:rFonts w:ascii="Arial" w:hAnsi="Arial" w:cs="Arial"/>
                <w:b/>
                <w:bCs/>
                <w:color w:val="000000"/>
                <w:lang w:val="en-US" w:eastAsia="en-US"/>
              </w:rPr>
            </w:pPr>
            <w:r w:rsidRPr="00610B5B">
              <w:rPr>
                <w:rFonts w:ascii="Arial" w:hAnsi="Arial" w:cs="Arial"/>
                <w:b/>
                <w:bCs/>
                <w:color w:val="000000"/>
                <w:lang w:val="en-US" w:eastAsia="en-US"/>
              </w:rPr>
              <w:t>Mars</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610B5B" w:rsidRPr="00610B5B" w:rsidRDefault="00610B5B" w:rsidP="00610B5B">
            <w:pPr>
              <w:overflowPunct/>
              <w:autoSpaceDE/>
              <w:autoSpaceDN/>
              <w:adjustRightInd/>
              <w:jc w:val="center"/>
              <w:textAlignment w:val="auto"/>
              <w:rPr>
                <w:rFonts w:ascii="Arial" w:hAnsi="Arial" w:cs="Arial"/>
                <w:b/>
                <w:bCs/>
                <w:color w:val="000000"/>
                <w:lang w:val="en-US" w:eastAsia="en-US"/>
              </w:rPr>
            </w:pPr>
            <w:r w:rsidRPr="00610B5B">
              <w:rPr>
                <w:rFonts w:ascii="Arial" w:hAnsi="Arial" w:cs="Arial"/>
                <w:b/>
                <w:bCs/>
                <w:color w:val="000000"/>
                <w:lang w:val="en-US" w:eastAsia="en-US"/>
              </w:rPr>
              <w:t>Avril</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610B5B" w:rsidRPr="00610B5B" w:rsidRDefault="00610B5B" w:rsidP="00610B5B">
            <w:pPr>
              <w:overflowPunct/>
              <w:autoSpaceDE/>
              <w:autoSpaceDN/>
              <w:adjustRightInd/>
              <w:jc w:val="center"/>
              <w:textAlignment w:val="auto"/>
              <w:rPr>
                <w:rFonts w:ascii="Arial" w:hAnsi="Arial" w:cs="Arial"/>
                <w:b/>
                <w:bCs/>
                <w:color w:val="000000"/>
                <w:lang w:val="en-US" w:eastAsia="en-US"/>
              </w:rPr>
            </w:pPr>
            <w:r w:rsidRPr="00610B5B">
              <w:rPr>
                <w:rFonts w:ascii="Arial" w:hAnsi="Arial" w:cs="Arial"/>
                <w:b/>
                <w:bCs/>
                <w:color w:val="000000"/>
                <w:lang w:val="en-US" w:eastAsia="en-US"/>
              </w:rPr>
              <w:t>Mai</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610B5B" w:rsidRPr="00610B5B" w:rsidRDefault="00610B5B" w:rsidP="00610B5B">
            <w:pPr>
              <w:overflowPunct/>
              <w:autoSpaceDE/>
              <w:autoSpaceDN/>
              <w:adjustRightInd/>
              <w:jc w:val="center"/>
              <w:textAlignment w:val="auto"/>
              <w:rPr>
                <w:rFonts w:ascii="Arial" w:hAnsi="Arial" w:cs="Arial"/>
                <w:b/>
                <w:bCs/>
                <w:color w:val="000000"/>
                <w:lang w:val="en-US" w:eastAsia="en-US"/>
              </w:rPr>
            </w:pPr>
            <w:r w:rsidRPr="00610B5B">
              <w:rPr>
                <w:rFonts w:ascii="Arial" w:hAnsi="Arial" w:cs="Arial"/>
                <w:b/>
                <w:bCs/>
                <w:color w:val="000000"/>
                <w:lang w:val="en-US" w:eastAsia="en-US"/>
              </w:rPr>
              <w:t>Juin</w:t>
            </w:r>
          </w:p>
        </w:tc>
        <w:tc>
          <w:tcPr>
            <w:tcW w:w="1160" w:type="dxa"/>
            <w:tcBorders>
              <w:top w:val="nil"/>
              <w:left w:val="nil"/>
              <w:bottom w:val="nil"/>
              <w:right w:val="nil"/>
            </w:tcBorders>
            <w:shd w:val="clear" w:color="auto" w:fill="auto"/>
            <w:noWrap/>
            <w:vAlign w:val="bottom"/>
            <w:hideMark/>
          </w:tcPr>
          <w:p w:rsidR="00610B5B" w:rsidRPr="00610B5B" w:rsidRDefault="00610B5B" w:rsidP="00610B5B">
            <w:pPr>
              <w:overflowPunct/>
              <w:autoSpaceDE/>
              <w:autoSpaceDN/>
              <w:adjustRightInd/>
              <w:jc w:val="center"/>
              <w:textAlignment w:val="auto"/>
              <w:rPr>
                <w:rFonts w:ascii="Arial" w:hAnsi="Arial" w:cs="Arial"/>
                <w:b/>
                <w:bCs/>
                <w:color w:val="000000"/>
                <w:lang w:val="en-US" w:eastAsia="en-US"/>
              </w:rPr>
            </w:pPr>
          </w:p>
        </w:tc>
      </w:tr>
      <w:tr w:rsidR="00610B5B" w:rsidRPr="00610B5B" w:rsidTr="00610B5B">
        <w:trPr>
          <w:trHeight w:val="25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textAlignment w:val="auto"/>
              <w:rPr>
                <w:rFonts w:ascii="Arial" w:hAnsi="Arial" w:cs="Arial"/>
                <w:color w:val="000000"/>
                <w:lang w:val="en-US" w:eastAsia="en-US"/>
              </w:rPr>
            </w:pPr>
            <w:r w:rsidRPr="00610B5B">
              <w:rPr>
                <w:rFonts w:ascii="Arial" w:hAnsi="Arial" w:cs="Arial"/>
                <w:color w:val="000000"/>
                <w:lang w:val="en-US" w:eastAsia="en-US"/>
              </w:rPr>
              <w:t>Salaires</w:t>
            </w:r>
          </w:p>
        </w:tc>
        <w:tc>
          <w:tcPr>
            <w:tcW w:w="132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jc w:val="right"/>
              <w:textAlignment w:val="auto"/>
              <w:rPr>
                <w:rFonts w:ascii="Arial" w:hAnsi="Arial" w:cs="Arial"/>
                <w:color w:val="000000"/>
                <w:lang w:val="en-US" w:eastAsia="en-US"/>
              </w:rPr>
            </w:pPr>
            <w:r w:rsidRPr="00610B5B">
              <w:rPr>
                <w:rFonts w:ascii="Arial" w:hAnsi="Arial" w:cs="Arial"/>
                <w:color w:val="000000"/>
                <w:lang w:val="en-US" w:eastAsia="en-US"/>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jc w:val="right"/>
              <w:textAlignment w:val="auto"/>
              <w:rPr>
                <w:rFonts w:ascii="Arial" w:hAnsi="Arial" w:cs="Arial"/>
                <w:color w:val="000000"/>
                <w:lang w:val="en-US" w:eastAsia="en-US"/>
              </w:rPr>
            </w:pPr>
            <w:r w:rsidRPr="00610B5B">
              <w:rPr>
                <w:rFonts w:ascii="Arial" w:hAnsi="Arial" w:cs="Arial"/>
                <w:color w:val="000000"/>
                <w:lang w:val="en-US" w:eastAsia="en-US"/>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jc w:val="right"/>
              <w:textAlignment w:val="auto"/>
              <w:rPr>
                <w:rFonts w:ascii="Arial" w:hAnsi="Arial" w:cs="Arial"/>
                <w:color w:val="000000"/>
                <w:lang w:val="en-US" w:eastAsia="en-US"/>
              </w:rPr>
            </w:pPr>
            <w:r w:rsidRPr="00610B5B">
              <w:rPr>
                <w:rFonts w:ascii="Arial" w:hAnsi="Arial" w:cs="Arial"/>
                <w:color w:val="000000"/>
                <w:lang w:val="en-US" w:eastAsia="en-US"/>
              </w:rPr>
              <w:t>6000</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jc w:val="right"/>
              <w:textAlignment w:val="auto"/>
              <w:rPr>
                <w:rFonts w:ascii="Arial" w:hAnsi="Arial" w:cs="Arial"/>
                <w:color w:val="000000"/>
                <w:lang w:val="en-US" w:eastAsia="en-US"/>
              </w:rPr>
            </w:pPr>
            <w:r w:rsidRPr="00610B5B">
              <w:rPr>
                <w:rFonts w:ascii="Arial" w:hAnsi="Arial" w:cs="Arial"/>
                <w:color w:val="000000"/>
                <w:lang w:val="en-US" w:eastAsia="en-US"/>
              </w:rPr>
              <w:t>6050</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jc w:val="right"/>
              <w:textAlignment w:val="auto"/>
              <w:rPr>
                <w:rFonts w:ascii="Arial" w:hAnsi="Arial" w:cs="Arial"/>
                <w:color w:val="000000"/>
                <w:lang w:val="en-US" w:eastAsia="en-US"/>
              </w:rPr>
            </w:pPr>
            <w:r w:rsidRPr="00610B5B">
              <w:rPr>
                <w:rFonts w:ascii="Arial" w:hAnsi="Arial" w:cs="Arial"/>
                <w:color w:val="000000"/>
                <w:lang w:val="en-US" w:eastAsia="en-US"/>
              </w:rPr>
              <w:t>6050</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jc w:val="right"/>
              <w:textAlignment w:val="auto"/>
              <w:rPr>
                <w:rFonts w:ascii="Arial" w:hAnsi="Arial" w:cs="Arial"/>
                <w:color w:val="000000"/>
                <w:lang w:val="en-US" w:eastAsia="en-US"/>
              </w:rPr>
            </w:pPr>
            <w:r w:rsidRPr="00610B5B">
              <w:rPr>
                <w:rFonts w:ascii="Arial" w:hAnsi="Arial" w:cs="Arial"/>
                <w:color w:val="000000"/>
                <w:lang w:val="en-US" w:eastAsia="en-US"/>
              </w:rPr>
              <w:t>6050</w:t>
            </w:r>
          </w:p>
        </w:tc>
        <w:tc>
          <w:tcPr>
            <w:tcW w:w="1160" w:type="dxa"/>
            <w:tcBorders>
              <w:top w:val="nil"/>
              <w:left w:val="nil"/>
              <w:bottom w:val="nil"/>
              <w:right w:val="nil"/>
            </w:tcBorders>
            <w:shd w:val="clear" w:color="auto" w:fill="auto"/>
            <w:noWrap/>
            <w:vAlign w:val="bottom"/>
            <w:hideMark/>
          </w:tcPr>
          <w:p w:rsidR="00610B5B" w:rsidRPr="00610B5B" w:rsidRDefault="00610B5B" w:rsidP="00610B5B">
            <w:pPr>
              <w:overflowPunct/>
              <w:autoSpaceDE/>
              <w:autoSpaceDN/>
              <w:adjustRightInd/>
              <w:jc w:val="right"/>
              <w:textAlignment w:val="auto"/>
              <w:rPr>
                <w:rFonts w:ascii="Arial" w:hAnsi="Arial" w:cs="Arial"/>
                <w:color w:val="000000"/>
                <w:lang w:val="en-US" w:eastAsia="en-US"/>
              </w:rPr>
            </w:pPr>
          </w:p>
        </w:tc>
      </w:tr>
      <w:tr w:rsidR="00610B5B" w:rsidRPr="00610B5B" w:rsidTr="00610B5B">
        <w:trPr>
          <w:trHeight w:val="25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textAlignment w:val="auto"/>
              <w:rPr>
                <w:rFonts w:ascii="Arial" w:hAnsi="Arial" w:cs="Arial"/>
                <w:color w:val="000000"/>
                <w:lang w:val="en-US" w:eastAsia="en-US"/>
              </w:rPr>
            </w:pPr>
            <w:r w:rsidRPr="00610B5B">
              <w:rPr>
                <w:rFonts w:ascii="Arial" w:hAnsi="Arial" w:cs="Arial"/>
                <w:color w:val="000000"/>
                <w:lang w:val="en-US" w:eastAsia="en-US"/>
              </w:rPr>
              <w:t>Charges patronales</w:t>
            </w:r>
          </w:p>
        </w:tc>
        <w:tc>
          <w:tcPr>
            <w:tcW w:w="132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textAlignment w:val="auto"/>
              <w:rPr>
                <w:rFonts w:ascii="Arial" w:hAnsi="Arial" w:cs="Arial"/>
                <w:color w:val="000000"/>
                <w:lang w:val="en-US" w:eastAsia="en-US"/>
              </w:rPr>
            </w:pPr>
            <w:r w:rsidRPr="00610B5B">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textAlignment w:val="auto"/>
              <w:rPr>
                <w:rFonts w:ascii="Arial" w:hAnsi="Arial" w:cs="Arial"/>
                <w:color w:val="000000"/>
                <w:lang w:val="en-US" w:eastAsia="en-US"/>
              </w:rPr>
            </w:pPr>
            <w:r w:rsidRPr="00610B5B">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textAlignment w:val="auto"/>
              <w:rPr>
                <w:rFonts w:ascii="Arial" w:hAnsi="Arial" w:cs="Arial"/>
                <w:color w:val="000000"/>
                <w:lang w:val="en-US" w:eastAsia="en-US"/>
              </w:rPr>
            </w:pPr>
            <w:r w:rsidRPr="00610B5B">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textAlignment w:val="auto"/>
              <w:rPr>
                <w:rFonts w:ascii="Arial" w:hAnsi="Arial" w:cs="Arial"/>
                <w:color w:val="000000"/>
                <w:lang w:val="en-US" w:eastAsia="en-US"/>
              </w:rPr>
            </w:pPr>
            <w:r w:rsidRPr="00610B5B">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textAlignment w:val="auto"/>
              <w:rPr>
                <w:rFonts w:ascii="Arial" w:hAnsi="Arial" w:cs="Arial"/>
                <w:color w:val="000000"/>
                <w:lang w:val="en-US" w:eastAsia="en-US"/>
              </w:rPr>
            </w:pPr>
            <w:r w:rsidRPr="00610B5B">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610B5B" w:rsidRPr="00610B5B" w:rsidRDefault="00610B5B" w:rsidP="00610B5B">
            <w:pPr>
              <w:overflowPunct/>
              <w:autoSpaceDE/>
              <w:autoSpaceDN/>
              <w:adjustRightInd/>
              <w:textAlignment w:val="auto"/>
              <w:rPr>
                <w:rFonts w:ascii="Arial" w:hAnsi="Arial" w:cs="Arial"/>
                <w:color w:val="000000"/>
                <w:lang w:val="en-US" w:eastAsia="en-US"/>
              </w:rPr>
            </w:pPr>
            <w:r w:rsidRPr="00610B5B">
              <w:rPr>
                <w:rFonts w:ascii="Arial" w:hAnsi="Arial" w:cs="Arial"/>
                <w:color w:val="000000"/>
                <w:lang w:val="en-US" w:eastAsia="en-US"/>
              </w:rPr>
              <w:t> </w:t>
            </w:r>
          </w:p>
        </w:tc>
        <w:tc>
          <w:tcPr>
            <w:tcW w:w="1160" w:type="dxa"/>
            <w:tcBorders>
              <w:top w:val="nil"/>
              <w:left w:val="nil"/>
              <w:bottom w:val="nil"/>
              <w:right w:val="nil"/>
            </w:tcBorders>
            <w:shd w:val="clear" w:color="auto" w:fill="auto"/>
            <w:noWrap/>
            <w:vAlign w:val="bottom"/>
            <w:hideMark/>
          </w:tcPr>
          <w:p w:rsidR="00610B5B" w:rsidRPr="00610B5B" w:rsidRDefault="00610B5B" w:rsidP="00610B5B">
            <w:pPr>
              <w:overflowPunct/>
              <w:autoSpaceDE/>
              <w:autoSpaceDN/>
              <w:adjustRightInd/>
              <w:textAlignment w:val="auto"/>
              <w:rPr>
                <w:rFonts w:ascii="Arial" w:hAnsi="Arial" w:cs="Arial"/>
                <w:color w:val="000000"/>
                <w:lang w:val="en-US" w:eastAsia="en-US"/>
              </w:rPr>
            </w:pPr>
          </w:p>
        </w:tc>
      </w:tr>
      <w:tr w:rsidR="00610B5B" w:rsidRPr="00610B5B" w:rsidTr="00610B5B">
        <w:trPr>
          <w:trHeight w:val="260"/>
        </w:trPr>
        <w:tc>
          <w:tcPr>
            <w:tcW w:w="2260" w:type="dxa"/>
            <w:tcBorders>
              <w:top w:val="nil"/>
              <w:left w:val="single" w:sz="4" w:space="0" w:color="auto"/>
              <w:bottom w:val="single" w:sz="4" w:space="0" w:color="auto"/>
              <w:right w:val="single" w:sz="4" w:space="0" w:color="auto"/>
            </w:tcBorders>
            <w:shd w:val="clear" w:color="000000" w:fill="FABF8F"/>
            <w:noWrap/>
            <w:vAlign w:val="bottom"/>
            <w:hideMark/>
          </w:tcPr>
          <w:p w:rsidR="00610B5B" w:rsidRPr="00610B5B" w:rsidRDefault="00610B5B" w:rsidP="00610B5B">
            <w:pPr>
              <w:overflowPunct/>
              <w:autoSpaceDE/>
              <w:autoSpaceDN/>
              <w:adjustRightInd/>
              <w:textAlignment w:val="auto"/>
              <w:rPr>
                <w:rFonts w:ascii="Arial" w:hAnsi="Arial" w:cs="Arial"/>
                <w:b/>
                <w:bCs/>
                <w:color w:val="000000"/>
                <w:lang w:val="en-US" w:eastAsia="en-US"/>
              </w:rPr>
            </w:pPr>
            <w:r w:rsidRPr="00610B5B">
              <w:rPr>
                <w:rFonts w:ascii="Arial" w:hAnsi="Arial" w:cs="Arial"/>
                <w:b/>
                <w:bCs/>
                <w:color w:val="000000"/>
                <w:lang w:val="en-US" w:eastAsia="en-US"/>
              </w:rPr>
              <w:t>Total</w:t>
            </w:r>
          </w:p>
        </w:tc>
        <w:tc>
          <w:tcPr>
            <w:tcW w:w="1320" w:type="dxa"/>
            <w:tcBorders>
              <w:top w:val="nil"/>
              <w:left w:val="nil"/>
              <w:bottom w:val="single" w:sz="4" w:space="0" w:color="auto"/>
              <w:right w:val="single" w:sz="4" w:space="0" w:color="auto"/>
            </w:tcBorders>
            <w:shd w:val="clear" w:color="000000" w:fill="FABF8F"/>
            <w:noWrap/>
            <w:vAlign w:val="bottom"/>
            <w:hideMark/>
          </w:tcPr>
          <w:p w:rsidR="00610B5B" w:rsidRPr="00610B5B" w:rsidRDefault="00610B5B" w:rsidP="00610B5B">
            <w:pPr>
              <w:overflowPunct/>
              <w:autoSpaceDE/>
              <w:autoSpaceDN/>
              <w:adjustRightInd/>
              <w:textAlignment w:val="auto"/>
              <w:rPr>
                <w:rFonts w:ascii="Arial" w:hAnsi="Arial" w:cs="Arial"/>
                <w:b/>
                <w:bCs/>
                <w:color w:val="000000"/>
                <w:lang w:val="en-US" w:eastAsia="en-US"/>
              </w:rPr>
            </w:pPr>
            <w:r w:rsidRPr="00610B5B">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610B5B" w:rsidRPr="00610B5B" w:rsidRDefault="00610B5B" w:rsidP="00610B5B">
            <w:pPr>
              <w:overflowPunct/>
              <w:autoSpaceDE/>
              <w:autoSpaceDN/>
              <w:adjustRightInd/>
              <w:textAlignment w:val="auto"/>
              <w:rPr>
                <w:rFonts w:ascii="Arial" w:hAnsi="Arial" w:cs="Arial"/>
                <w:b/>
                <w:bCs/>
                <w:color w:val="000000"/>
                <w:lang w:val="en-US" w:eastAsia="en-US"/>
              </w:rPr>
            </w:pPr>
            <w:r w:rsidRPr="00610B5B">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610B5B" w:rsidRPr="00610B5B" w:rsidRDefault="00610B5B" w:rsidP="00610B5B">
            <w:pPr>
              <w:overflowPunct/>
              <w:autoSpaceDE/>
              <w:autoSpaceDN/>
              <w:adjustRightInd/>
              <w:textAlignment w:val="auto"/>
              <w:rPr>
                <w:rFonts w:ascii="Arial" w:hAnsi="Arial" w:cs="Arial"/>
                <w:b/>
                <w:bCs/>
                <w:color w:val="000000"/>
                <w:lang w:val="en-US" w:eastAsia="en-US"/>
              </w:rPr>
            </w:pPr>
            <w:r w:rsidRPr="00610B5B">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610B5B" w:rsidRPr="00610B5B" w:rsidRDefault="00610B5B" w:rsidP="00610B5B">
            <w:pPr>
              <w:overflowPunct/>
              <w:autoSpaceDE/>
              <w:autoSpaceDN/>
              <w:adjustRightInd/>
              <w:textAlignment w:val="auto"/>
              <w:rPr>
                <w:rFonts w:ascii="Arial" w:hAnsi="Arial" w:cs="Arial"/>
                <w:b/>
                <w:bCs/>
                <w:color w:val="000000"/>
                <w:lang w:val="en-US" w:eastAsia="en-US"/>
              </w:rPr>
            </w:pPr>
            <w:r w:rsidRPr="00610B5B">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610B5B" w:rsidRPr="00610B5B" w:rsidRDefault="00610B5B" w:rsidP="00610B5B">
            <w:pPr>
              <w:overflowPunct/>
              <w:autoSpaceDE/>
              <w:autoSpaceDN/>
              <w:adjustRightInd/>
              <w:textAlignment w:val="auto"/>
              <w:rPr>
                <w:rFonts w:ascii="Arial" w:hAnsi="Arial" w:cs="Arial"/>
                <w:b/>
                <w:bCs/>
                <w:color w:val="000000"/>
                <w:lang w:val="en-US" w:eastAsia="en-US"/>
              </w:rPr>
            </w:pPr>
            <w:r w:rsidRPr="00610B5B">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610B5B" w:rsidRPr="00610B5B" w:rsidRDefault="00610B5B" w:rsidP="00610B5B">
            <w:pPr>
              <w:overflowPunct/>
              <w:autoSpaceDE/>
              <w:autoSpaceDN/>
              <w:adjustRightInd/>
              <w:textAlignment w:val="auto"/>
              <w:rPr>
                <w:rFonts w:ascii="Arial" w:hAnsi="Arial" w:cs="Arial"/>
                <w:b/>
                <w:bCs/>
                <w:color w:val="000000"/>
                <w:lang w:val="en-US" w:eastAsia="en-US"/>
              </w:rPr>
            </w:pPr>
            <w:r w:rsidRPr="00610B5B">
              <w:rPr>
                <w:rFonts w:ascii="Arial" w:hAnsi="Arial" w:cs="Arial"/>
                <w:b/>
                <w:bCs/>
                <w:color w:val="000000"/>
                <w:lang w:val="en-US" w:eastAsia="en-US"/>
              </w:rPr>
              <w:t> </w:t>
            </w:r>
          </w:p>
        </w:tc>
        <w:tc>
          <w:tcPr>
            <w:tcW w:w="1160" w:type="dxa"/>
            <w:tcBorders>
              <w:top w:val="single" w:sz="4" w:space="0" w:color="auto"/>
              <w:left w:val="nil"/>
              <w:bottom w:val="single" w:sz="4" w:space="0" w:color="auto"/>
              <w:right w:val="single" w:sz="4" w:space="0" w:color="auto"/>
            </w:tcBorders>
            <w:shd w:val="clear" w:color="000000" w:fill="C4BD97"/>
            <w:noWrap/>
            <w:vAlign w:val="bottom"/>
            <w:hideMark/>
          </w:tcPr>
          <w:p w:rsidR="00610B5B" w:rsidRPr="00610B5B" w:rsidRDefault="00610B5B" w:rsidP="00610B5B">
            <w:pPr>
              <w:overflowPunct/>
              <w:autoSpaceDE/>
              <w:autoSpaceDN/>
              <w:adjustRightInd/>
              <w:textAlignment w:val="auto"/>
              <w:rPr>
                <w:rFonts w:ascii="Arial" w:hAnsi="Arial" w:cs="Arial"/>
                <w:b/>
                <w:bCs/>
                <w:color w:val="000000"/>
                <w:lang w:val="en-US" w:eastAsia="en-US"/>
              </w:rPr>
            </w:pPr>
            <w:r w:rsidRPr="00610B5B">
              <w:rPr>
                <w:rFonts w:ascii="Arial" w:hAnsi="Arial" w:cs="Arial"/>
                <w:b/>
                <w:bCs/>
                <w:color w:val="000000"/>
                <w:lang w:val="en-US" w:eastAsia="en-US"/>
              </w:rPr>
              <w:t> </w:t>
            </w:r>
          </w:p>
        </w:tc>
      </w:tr>
    </w:tbl>
    <w:p w:rsidR="009A6DBB"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45440" behindDoc="0" locked="0" layoutInCell="1" allowOverlap="1">
                <wp:simplePos x="0" y="0"/>
                <wp:positionH relativeFrom="column">
                  <wp:posOffset>211455</wp:posOffset>
                </wp:positionH>
                <wp:positionV relativeFrom="paragraph">
                  <wp:posOffset>184150</wp:posOffset>
                </wp:positionV>
                <wp:extent cx="2730500" cy="965200"/>
                <wp:effectExtent l="0" t="0" r="0" b="0"/>
                <wp:wrapNone/>
                <wp:docPr id="29"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610B5B" w:rsidRDefault="00610B5B" w:rsidP="00610B5B">
                            <w:pPr>
                              <w:jc w:val="both"/>
                            </w:pPr>
                            <w:r>
                              <w:t>Lorsque vous avez terminé, n’oubliez pas de consulter le corrigé</w:t>
                            </w:r>
                            <w:r w:rsidR="008B09A6">
                              <w:t xml:space="preserve">. Notez </w:t>
                            </w:r>
                            <w:r>
                              <w:t>les questions éventuelles et me contacter si nécessaire via mon bureau numérique</w:t>
                            </w:r>
                          </w:p>
                          <w:p w:rsidR="00610B5B" w:rsidRDefault="00610B5B" w:rsidP="00610B5B">
                            <w:pPr>
                              <w:jc w:val="both"/>
                            </w:pPr>
                            <w:r>
                              <w:t xml:space="preserve">Diapositive : </w:t>
                            </w:r>
                            <w:r w:rsidR="0098369F">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9" type="#_x0000_t176" style="position:absolute;left:0;text-align:left;margin-left:16.65pt;margin-top:14.5pt;width:215pt;height:7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" strokecolor="#9cc2e5" strokeweight="1pt">
                <v:fill color2="#bdd6ee" focus="100%" type="gradient"/>
                <v:shadow on="t" color="#1f4d78" opacity=".5" offset="1pt"/>
                <v:textbox>
                  <w:txbxContent>
                    <w:p w:rsidR="00610B5B" w:rsidRDefault="00610B5B" w:rsidP="00610B5B">
                      <w:pPr>
                        <w:jc w:val="both"/>
                      </w:pPr>
                      <w:r>
                        <w:t>Lorsque vous avez terminé, n’oubliez pas de consulter le corrigé</w:t>
                      </w:r>
                      <w:r w:rsidR="008B09A6">
                        <w:t xml:space="preserve">. Notez </w:t>
                      </w:r>
                      <w:r>
                        <w:t>les questions éventuelles et me contacter si nécessaire via mon bureau numérique</w:t>
                      </w:r>
                    </w:p>
                    <w:p w:rsidR="00610B5B" w:rsidRDefault="00610B5B" w:rsidP="00610B5B">
                      <w:pPr>
                        <w:jc w:val="both"/>
                      </w:pPr>
                      <w:r>
                        <w:t xml:space="preserve">Diapositive : </w:t>
                      </w:r>
                      <w:r w:rsidR="0098369F">
                        <w:t>4</w:t>
                      </w:r>
                    </w:p>
                  </w:txbxContent>
                </v:textbox>
              </v:shape>
            </w:pict>
          </mc:Fallback>
        </mc:AlternateContent>
      </w:r>
    </w:p>
    <w:p w:rsidR="00610B5B" w:rsidRDefault="00610B5B" w:rsidP="002C2774">
      <w:pPr>
        <w:jc w:val="both"/>
        <w:rPr>
          <w:rFonts w:ascii="Comic Sans MS" w:hAnsi="Comic Sans MS"/>
          <w:b/>
          <w:i/>
          <w:iCs/>
          <w:sz w:val="24"/>
          <w:szCs w:val="24"/>
        </w:rPr>
      </w:pPr>
    </w:p>
    <w:p w:rsidR="00610B5B" w:rsidRDefault="00610B5B" w:rsidP="002C2774">
      <w:pPr>
        <w:jc w:val="both"/>
        <w:rPr>
          <w:rFonts w:ascii="Comic Sans MS" w:hAnsi="Comic Sans MS"/>
          <w:b/>
          <w:i/>
          <w:iCs/>
          <w:sz w:val="24"/>
          <w:szCs w:val="24"/>
        </w:rPr>
      </w:pPr>
    </w:p>
    <w:p w:rsidR="00610B5B" w:rsidRDefault="00610B5B" w:rsidP="002C2774">
      <w:pPr>
        <w:jc w:val="both"/>
        <w:rPr>
          <w:rFonts w:ascii="Comic Sans MS" w:hAnsi="Comic Sans MS"/>
          <w:b/>
          <w:i/>
          <w:iCs/>
          <w:sz w:val="24"/>
          <w:szCs w:val="24"/>
        </w:rPr>
      </w:pPr>
    </w:p>
    <w:p w:rsidR="00610B5B" w:rsidRDefault="00610B5B" w:rsidP="002C2774">
      <w:pPr>
        <w:jc w:val="both"/>
        <w:rPr>
          <w:rFonts w:ascii="Comic Sans MS" w:hAnsi="Comic Sans MS"/>
          <w:b/>
          <w:i/>
          <w:iCs/>
          <w:sz w:val="24"/>
          <w:szCs w:val="24"/>
        </w:rPr>
      </w:pPr>
    </w:p>
    <w:p w:rsidR="009A6DBB" w:rsidRDefault="009A6DBB" w:rsidP="002C2774">
      <w:pPr>
        <w:jc w:val="both"/>
        <w:rPr>
          <w:rFonts w:ascii="Comic Sans MS" w:hAnsi="Comic Sans MS"/>
          <w:b/>
          <w:i/>
          <w:iCs/>
          <w:sz w:val="24"/>
          <w:szCs w:val="24"/>
        </w:rPr>
      </w:pPr>
    </w:p>
    <w:p w:rsidR="009A6DBB" w:rsidRDefault="00610B5B" w:rsidP="00610B5B">
      <w:pPr>
        <w:numPr>
          <w:ilvl w:val="0"/>
          <w:numId w:val="28"/>
        </w:numPr>
        <w:jc w:val="both"/>
        <w:rPr>
          <w:rFonts w:ascii="Comic Sans MS" w:hAnsi="Comic Sans MS"/>
          <w:b/>
          <w:i/>
          <w:iCs/>
          <w:sz w:val="24"/>
          <w:szCs w:val="24"/>
        </w:rPr>
      </w:pPr>
      <w:r>
        <w:rPr>
          <w:rFonts w:ascii="Comic Sans MS" w:hAnsi="Comic Sans MS"/>
          <w:b/>
          <w:i/>
          <w:iCs/>
          <w:sz w:val="24"/>
          <w:szCs w:val="24"/>
        </w:rPr>
        <w:lastRenderedPageBreak/>
        <w:t xml:space="preserve">L’entreprise a réalisé un investissement, il faut </w:t>
      </w:r>
      <w:r w:rsidR="005F38DF">
        <w:rPr>
          <w:rFonts w:ascii="Comic Sans MS" w:hAnsi="Comic Sans MS"/>
          <w:b/>
          <w:i/>
          <w:iCs/>
          <w:sz w:val="24"/>
          <w:szCs w:val="24"/>
        </w:rPr>
        <w:t xml:space="preserve">prendre en compte cet investissement pour procéder à l’analyse budgétaire, car il donne lieu à un flux de trésorerie. Le budget des investissements va nous aider à réaliser cette analyse. C’est pourquoi il faut </w:t>
      </w:r>
      <w:r>
        <w:rPr>
          <w:rFonts w:ascii="Comic Sans MS" w:hAnsi="Comic Sans MS"/>
          <w:b/>
          <w:i/>
          <w:iCs/>
          <w:sz w:val="24"/>
          <w:szCs w:val="24"/>
        </w:rPr>
        <w:t>compléter le budget des investissement</w:t>
      </w:r>
      <w:r w:rsidR="00B52E40">
        <w:rPr>
          <w:rFonts w:ascii="Comic Sans MS" w:hAnsi="Comic Sans MS"/>
          <w:b/>
          <w:i/>
          <w:iCs/>
          <w:sz w:val="24"/>
          <w:szCs w:val="24"/>
        </w:rPr>
        <w:t>s</w:t>
      </w:r>
      <w:r>
        <w:rPr>
          <w:rFonts w:ascii="Comic Sans MS" w:hAnsi="Comic Sans MS"/>
          <w:b/>
          <w:i/>
          <w:iCs/>
          <w:sz w:val="24"/>
          <w:szCs w:val="24"/>
        </w:rPr>
        <w:t xml:space="preserve"> : </w:t>
      </w:r>
    </w:p>
    <w:tbl>
      <w:tblPr>
        <w:tblW w:w="11234" w:type="dxa"/>
        <w:tblInd w:w="113" w:type="dxa"/>
        <w:tblLook w:val="04A0" w:firstRow="1" w:lastRow="0" w:firstColumn="1" w:lastColumn="0" w:noHBand="0" w:noVBand="1"/>
      </w:tblPr>
      <w:tblGrid>
        <w:gridCol w:w="2254"/>
        <w:gridCol w:w="1320"/>
        <w:gridCol w:w="1300"/>
        <w:gridCol w:w="1300"/>
        <w:gridCol w:w="1300"/>
        <w:gridCol w:w="1300"/>
        <w:gridCol w:w="1300"/>
        <w:gridCol w:w="1160"/>
      </w:tblGrid>
      <w:tr w:rsidR="00286068" w:rsidRPr="00286068" w:rsidTr="00286068">
        <w:trPr>
          <w:trHeight w:val="520"/>
        </w:trPr>
        <w:tc>
          <w:tcPr>
            <w:tcW w:w="2254" w:type="dxa"/>
            <w:tcBorders>
              <w:top w:val="single" w:sz="4" w:space="0" w:color="auto"/>
              <w:left w:val="single" w:sz="4" w:space="0" w:color="auto"/>
              <w:bottom w:val="single" w:sz="4" w:space="0" w:color="auto"/>
              <w:right w:val="single" w:sz="4" w:space="0" w:color="auto"/>
            </w:tcBorders>
            <w:shd w:val="clear" w:color="000000" w:fill="FF8205"/>
            <w:vAlign w:val="bottom"/>
            <w:hideMark/>
          </w:tcPr>
          <w:p w:rsidR="00286068" w:rsidRPr="00286068" w:rsidRDefault="00286068" w:rsidP="00286068">
            <w:pPr>
              <w:overflowPunct/>
              <w:autoSpaceDE/>
              <w:autoSpaceDN/>
              <w:adjustRightInd/>
              <w:jc w:val="center"/>
              <w:textAlignment w:val="auto"/>
              <w:rPr>
                <w:rFonts w:ascii="Arial" w:hAnsi="Arial" w:cs="Arial"/>
                <w:b/>
                <w:bCs/>
                <w:color w:val="000000"/>
                <w:lang w:val="en-US" w:eastAsia="en-US"/>
              </w:rPr>
            </w:pPr>
            <w:r w:rsidRPr="00286068">
              <w:rPr>
                <w:rFonts w:ascii="Arial" w:hAnsi="Arial" w:cs="Arial"/>
                <w:b/>
                <w:bCs/>
                <w:color w:val="000000"/>
                <w:lang w:val="en-US" w:eastAsia="en-US"/>
              </w:rPr>
              <w:t>Budget des investissements</w:t>
            </w:r>
          </w:p>
        </w:tc>
        <w:tc>
          <w:tcPr>
            <w:tcW w:w="1320" w:type="dxa"/>
            <w:tcBorders>
              <w:top w:val="single" w:sz="4" w:space="0" w:color="auto"/>
              <w:left w:val="nil"/>
              <w:bottom w:val="single" w:sz="4" w:space="0" w:color="auto"/>
              <w:right w:val="single" w:sz="4" w:space="0" w:color="auto"/>
            </w:tcBorders>
            <w:shd w:val="clear" w:color="000000" w:fill="FF8205"/>
            <w:noWrap/>
            <w:vAlign w:val="bottom"/>
            <w:hideMark/>
          </w:tcPr>
          <w:p w:rsidR="00286068" w:rsidRPr="00286068" w:rsidRDefault="00286068" w:rsidP="00286068">
            <w:pPr>
              <w:overflowPunct/>
              <w:autoSpaceDE/>
              <w:autoSpaceDN/>
              <w:adjustRightInd/>
              <w:jc w:val="center"/>
              <w:textAlignment w:val="auto"/>
              <w:rPr>
                <w:rFonts w:ascii="Arial" w:hAnsi="Arial" w:cs="Arial"/>
                <w:b/>
                <w:bCs/>
                <w:color w:val="000000"/>
                <w:lang w:val="en-US" w:eastAsia="en-US"/>
              </w:rPr>
            </w:pPr>
            <w:r w:rsidRPr="00286068">
              <w:rPr>
                <w:rFonts w:ascii="Arial" w:hAnsi="Arial" w:cs="Arial"/>
                <w:b/>
                <w:bCs/>
                <w:color w:val="000000"/>
                <w:lang w:val="en-US" w:eastAsia="en-US"/>
              </w:rPr>
              <w:t>Janvier</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286068" w:rsidRPr="00286068" w:rsidRDefault="00286068" w:rsidP="00286068">
            <w:pPr>
              <w:overflowPunct/>
              <w:autoSpaceDE/>
              <w:autoSpaceDN/>
              <w:adjustRightInd/>
              <w:jc w:val="center"/>
              <w:textAlignment w:val="auto"/>
              <w:rPr>
                <w:rFonts w:ascii="Arial" w:hAnsi="Arial" w:cs="Arial"/>
                <w:b/>
                <w:bCs/>
                <w:color w:val="000000"/>
                <w:lang w:val="en-US" w:eastAsia="en-US"/>
              </w:rPr>
            </w:pPr>
            <w:r w:rsidRPr="00286068">
              <w:rPr>
                <w:rFonts w:ascii="Arial" w:hAnsi="Arial" w:cs="Arial"/>
                <w:b/>
                <w:bCs/>
                <w:color w:val="000000"/>
                <w:lang w:val="en-US" w:eastAsia="en-US"/>
              </w:rPr>
              <w:t>Février</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286068" w:rsidRPr="00286068" w:rsidRDefault="00286068" w:rsidP="00286068">
            <w:pPr>
              <w:overflowPunct/>
              <w:autoSpaceDE/>
              <w:autoSpaceDN/>
              <w:adjustRightInd/>
              <w:jc w:val="center"/>
              <w:textAlignment w:val="auto"/>
              <w:rPr>
                <w:rFonts w:ascii="Arial" w:hAnsi="Arial" w:cs="Arial"/>
                <w:b/>
                <w:bCs/>
                <w:color w:val="000000"/>
                <w:lang w:val="en-US" w:eastAsia="en-US"/>
              </w:rPr>
            </w:pPr>
            <w:r w:rsidRPr="00286068">
              <w:rPr>
                <w:rFonts w:ascii="Arial" w:hAnsi="Arial" w:cs="Arial"/>
                <w:b/>
                <w:bCs/>
                <w:color w:val="000000"/>
                <w:lang w:val="en-US" w:eastAsia="en-US"/>
              </w:rPr>
              <w:t>Mars</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286068" w:rsidRPr="00286068" w:rsidRDefault="00286068" w:rsidP="00286068">
            <w:pPr>
              <w:overflowPunct/>
              <w:autoSpaceDE/>
              <w:autoSpaceDN/>
              <w:adjustRightInd/>
              <w:jc w:val="center"/>
              <w:textAlignment w:val="auto"/>
              <w:rPr>
                <w:rFonts w:ascii="Arial" w:hAnsi="Arial" w:cs="Arial"/>
                <w:b/>
                <w:bCs/>
                <w:color w:val="000000"/>
                <w:lang w:val="en-US" w:eastAsia="en-US"/>
              </w:rPr>
            </w:pPr>
            <w:r w:rsidRPr="00286068">
              <w:rPr>
                <w:rFonts w:ascii="Arial" w:hAnsi="Arial" w:cs="Arial"/>
                <w:b/>
                <w:bCs/>
                <w:color w:val="000000"/>
                <w:lang w:val="en-US" w:eastAsia="en-US"/>
              </w:rPr>
              <w:t>Avril</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286068" w:rsidRPr="00286068" w:rsidRDefault="00286068" w:rsidP="00286068">
            <w:pPr>
              <w:overflowPunct/>
              <w:autoSpaceDE/>
              <w:autoSpaceDN/>
              <w:adjustRightInd/>
              <w:jc w:val="center"/>
              <w:textAlignment w:val="auto"/>
              <w:rPr>
                <w:rFonts w:ascii="Arial" w:hAnsi="Arial" w:cs="Arial"/>
                <w:b/>
                <w:bCs/>
                <w:color w:val="000000"/>
                <w:lang w:val="en-US" w:eastAsia="en-US"/>
              </w:rPr>
            </w:pPr>
            <w:r w:rsidRPr="00286068">
              <w:rPr>
                <w:rFonts w:ascii="Arial" w:hAnsi="Arial" w:cs="Arial"/>
                <w:b/>
                <w:bCs/>
                <w:color w:val="000000"/>
                <w:lang w:val="en-US" w:eastAsia="en-US"/>
              </w:rPr>
              <w:t>Mai</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286068" w:rsidRPr="00286068" w:rsidRDefault="00286068" w:rsidP="00286068">
            <w:pPr>
              <w:overflowPunct/>
              <w:autoSpaceDE/>
              <w:autoSpaceDN/>
              <w:adjustRightInd/>
              <w:jc w:val="center"/>
              <w:textAlignment w:val="auto"/>
              <w:rPr>
                <w:rFonts w:ascii="Arial" w:hAnsi="Arial" w:cs="Arial"/>
                <w:b/>
                <w:bCs/>
                <w:color w:val="000000"/>
                <w:lang w:val="en-US" w:eastAsia="en-US"/>
              </w:rPr>
            </w:pPr>
            <w:r w:rsidRPr="00286068">
              <w:rPr>
                <w:rFonts w:ascii="Arial" w:hAnsi="Arial" w:cs="Arial"/>
                <w:b/>
                <w:bCs/>
                <w:color w:val="000000"/>
                <w:lang w:val="en-US" w:eastAsia="en-US"/>
              </w:rPr>
              <w:t>Juin</w:t>
            </w:r>
          </w:p>
        </w:tc>
        <w:tc>
          <w:tcPr>
            <w:tcW w:w="1160" w:type="dxa"/>
            <w:tcBorders>
              <w:top w:val="nil"/>
              <w:left w:val="nil"/>
              <w:bottom w:val="nil"/>
              <w:right w:val="nil"/>
            </w:tcBorders>
            <w:shd w:val="clear" w:color="auto" w:fill="auto"/>
            <w:noWrap/>
            <w:vAlign w:val="bottom"/>
            <w:hideMark/>
          </w:tcPr>
          <w:p w:rsidR="00286068" w:rsidRPr="00286068" w:rsidRDefault="00286068" w:rsidP="00286068">
            <w:pPr>
              <w:overflowPunct/>
              <w:autoSpaceDE/>
              <w:autoSpaceDN/>
              <w:adjustRightInd/>
              <w:jc w:val="center"/>
              <w:textAlignment w:val="auto"/>
              <w:rPr>
                <w:rFonts w:ascii="Arial" w:hAnsi="Arial" w:cs="Arial"/>
                <w:b/>
                <w:bCs/>
                <w:color w:val="000000"/>
                <w:lang w:val="en-US" w:eastAsia="en-US"/>
              </w:rPr>
            </w:pPr>
          </w:p>
        </w:tc>
      </w:tr>
      <w:tr w:rsidR="00286068" w:rsidRPr="00286068" w:rsidTr="00286068">
        <w:trPr>
          <w:trHeight w:val="250"/>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Meuble vitrine modulable</w:t>
            </w:r>
          </w:p>
        </w:tc>
        <w:tc>
          <w:tcPr>
            <w:tcW w:w="132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160" w:type="dxa"/>
            <w:tcBorders>
              <w:top w:val="single" w:sz="4" w:space="0" w:color="auto"/>
              <w:left w:val="nil"/>
              <w:bottom w:val="single" w:sz="4" w:space="0" w:color="auto"/>
              <w:right w:val="single" w:sz="4" w:space="0" w:color="auto"/>
            </w:tcBorders>
            <w:shd w:val="clear" w:color="000000" w:fill="C4BD97"/>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r>
      <w:tr w:rsidR="00286068" w:rsidRPr="00286068" w:rsidTr="00286068">
        <w:trPr>
          <w:trHeight w:val="250"/>
        </w:trPr>
        <w:tc>
          <w:tcPr>
            <w:tcW w:w="2254" w:type="dxa"/>
            <w:tcBorders>
              <w:top w:val="nil"/>
              <w:left w:val="single" w:sz="4" w:space="0" w:color="auto"/>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Montant de TVA</w:t>
            </w:r>
          </w:p>
        </w:tc>
        <w:tc>
          <w:tcPr>
            <w:tcW w:w="132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r w:rsidRPr="00286068">
              <w:rPr>
                <w:rFonts w:ascii="Arial" w:hAnsi="Arial" w:cs="Arial"/>
                <w:color w:val="000000"/>
                <w:lang w:val="en-US" w:eastAsia="en-US"/>
              </w:rPr>
              <w:t> </w:t>
            </w:r>
          </w:p>
        </w:tc>
        <w:tc>
          <w:tcPr>
            <w:tcW w:w="1160" w:type="dxa"/>
            <w:tcBorders>
              <w:top w:val="nil"/>
              <w:left w:val="nil"/>
              <w:bottom w:val="nil"/>
              <w:right w:val="nil"/>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color w:val="000000"/>
                <w:lang w:val="en-US" w:eastAsia="en-US"/>
              </w:rPr>
            </w:pPr>
          </w:p>
        </w:tc>
      </w:tr>
      <w:tr w:rsidR="00286068" w:rsidRPr="00286068" w:rsidTr="00286068">
        <w:trPr>
          <w:trHeight w:val="260"/>
        </w:trPr>
        <w:tc>
          <w:tcPr>
            <w:tcW w:w="2254" w:type="dxa"/>
            <w:tcBorders>
              <w:top w:val="nil"/>
              <w:left w:val="single" w:sz="4" w:space="0" w:color="auto"/>
              <w:bottom w:val="single" w:sz="4" w:space="0" w:color="auto"/>
              <w:right w:val="single" w:sz="4" w:space="0" w:color="auto"/>
            </w:tcBorders>
            <w:shd w:val="clear" w:color="000000" w:fill="FABF8F"/>
            <w:noWrap/>
            <w:vAlign w:val="bottom"/>
            <w:hideMark/>
          </w:tcPr>
          <w:p w:rsidR="00286068" w:rsidRPr="00286068" w:rsidRDefault="00286068" w:rsidP="00286068">
            <w:pPr>
              <w:overflowPunct/>
              <w:autoSpaceDE/>
              <w:autoSpaceDN/>
              <w:adjustRightInd/>
              <w:textAlignment w:val="auto"/>
              <w:rPr>
                <w:rFonts w:ascii="Arial" w:hAnsi="Arial" w:cs="Arial"/>
                <w:b/>
                <w:bCs/>
                <w:color w:val="000000"/>
                <w:lang w:val="en-US" w:eastAsia="en-US"/>
              </w:rPr>
            </w:pPr>
            <w:r w:rsidRPr="00286068">
              <w:rPr>
                <w:rFonts w:ascii="Arial" w:hAnsi="Arial" w:cs="Arial"/>
                <w:b/>
                <w:bCs/>
                <w:color w:val="000000"/>
                <w:lang w:val="en-US" w:eastAsia="en-US"/>
              </w:rPr>
              <w:t>Total</w:t>
            </w:r>
          </w:p>
        </w:tc>
        <w:tc>
          <w:tcPr>
            <w:tcW w:w="1320" w:type="dxa"/>
            <w:tcBorders>
              <w:top w:val="nil"/>
              <w:left w:val="nil"/>
              <w:bottom w:val="single" w:sz="4" w:space="0" w:color="auto"/>
              <w:right w:val="single" w:sz="4" w:space="0" w:color="auto"/>
            </w:tcBorders>
            <w:shd w:val="clear" w:color="000000" w:fill="FABF8F"/>
            <w:noWrap/>
            <w:vAlign w:val="bottom"/>
            <w:hideMark/>
          </w:tcPr>
          <w:p w:rsidR="00286068" w:rsidRPr="00286068" w:rsidRDefault="00286068" w:rsidP="00286068">
            <w:pPr>
              <w:overflowPunct/>
              <w:autoSpaceDE/>
              <w:autoSpaceDN/>
              <w:adjustRightInd/>
              <w:textAlignment w:val="auto"/>
              <w:rPr>
                <w:rFonts w:ascii="Arial" w:hAnsi="Arial" w:cs="Arial"/>
                <w:b/>
                <w:bCs/>
                <w:color w:val="000000"/>
                <w:lang w:val="en-US" w:eastAsia="en-US"/>
              </w:rPr>
            </w:pPr>
            <w:r w:rsidRPr="00286068">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286068" w:rsidRPr="00286068" w:rsidRDefault="00286068" w:rsidP="00286068">
            <w:pPr>
              <w:overflowPunct/>
              <w:autoSpaceDE/>
              <w:autoSpaceDN/>
              <w:adjustRightInd/>
              <w:textAlignment w:val="auto"/>
              <w:rPr>
                <w:rFonts w:ascii="Arial" w:hAnsi="Arial" w:cs="Arial"/>
                <w:b/>
                <w:bCs/>
                <w:color w:val="000000"/>
                <w:lang w:val="en-US" w:eastAsia="en-US"/>
              </w:rPr>
            </w:pPr>
            <w:r w:rsidRPr="00286068">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286068" w:rsidRPr="00286068" w:rsidRDefault="00286068" w:rsidP="00286068">
            <w:pPr>
              <w:overflowPunct/>
              <w:autoSpaceDE/>
              <w:autoSpaceDN/>
              <w:adjustRightInd/>
              <w:textAlignment w:val="auto"/>
              <w:rPr>
                <w:rFonts w:ascii="Arial" w:hAnsi="Arial" w:cs="Arial"/>
                <w:b/>
                <w:bCs/>
                <w:color w:val="000000"/>
                <w:lang w:val="en-US" w:eastAsia="en-US"/>
              </w:rPr>
            </w:pPr>
            <w:r w:rsidRPr="00286068">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286068" w:rsidRPr="00286068" w:rsidRDefault="00286068" w:rsidP="00286068">
            <w:pPr>
              <w:overflowPunct/>
              <w:autoSpaceDE/>
              <w:autoSpaceDN/>
              <w:adjustRightInd/>
              <w:textAlignment w:val="auto"/>
              <w:rPr>
                <w:rFonts w:ascii="Arial" w:hAnsi="Arial" w:cs="Arial"/>
                <w:b/>
                <w:bCs/>
                <w:color w:val="000000"/>
                <w:lang w:val="en-US" w:eastAsia="en-US"/>
              </w:rPr>
            </w:pPr>
            <w:r w:rsidRPr="00286068">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286068" w:rsidRPr="00286068" w:rsidRDefault="00286068" w:rsidP="00286068">
            <w:pPr>
              <w:overflowPunct/>
              <w:autoSpaceDE/>
              <w:autoSpaceDN/>
              <w:adjustRightInd/>
              <w:textAlignment w:val="auto"/>
              <w:rPr>
                <w:rFonts w:ascii="Arial" w:hAnsi="Arial" w:cs="Arial"/>
                <w:b/>
                <w:bCs/>
                <w:color w:val="000000"/>
                <w:lang w:val="en-US" w:eastAsia="en-US"/>
              </w:rPr>
            </w:pPr>
            <w:r w:rsidRPr="00286068">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286068" w:rsidRPr="00286068" w:rsidRDefault="00286068" w:rsidP="00286068">
            <w:pPr>
              <w:overflowPunct/>
              <w:autoSpaceDE/>
              <w:autoSpaceDN/>
              <w:adjustRightInd/>
              <w:textAlignment w:val="auto"/>
              <w:rPr>
                <w:rFonts w:ascii="Arial" w:hAnsi="Arial" w:cs="Arial"/>
                <w:b/>
                <w:bCs/>
                <w:color w:val="000000"/>
                <w:lang w:val="en-US" w:eastAsia="en-US"/>
              </w:rPr>
            </w:pPr>
            <w:r w:rsidRPr="00286068">
              <w:rPr>
                <w:rFonts w:ascii="Arial" w:hAnsi="Arial" w:cs="Arial"/>
                <w:b/>
                <w:bCs/>
                <w:color w:val="000000"/>
                <w:lang w:val="en-US" w:eastAsia="en-US"/>
              </w:rPr>
              <w:t> </w:t>
            </w:r>
          </w:p>
        </w:tc>
        <w:tc>
          <w:tcPr>
            <w:tcW w:w="1160" w:type="dxa"/>
            <w:tcBorders>
              <w:top w:val="nil"/>
              <w:left w:val="nil"/>
              <w:bottom w:val="nil"/>
              <w:right w:val="nil"/>
            </w:tcBorders>
            <w:shd w:val="clear" w:color="auto" w:fill="auto"/>
            <w:noWrap/>
            <w:vAlign w:val="bottom"/>
            <w:hideMark/>
          </w:tcPr>
          <w:p w:rsidR="00286068" w:rsidRPr="00286068" w:rsidRDefault="00286068" w:rsidP="00286068">
            <w:pPr>
              <w:overflowPunct/>
              <w:autoSpaceDE/>
              <w:autoSpaceDN/>
              <w:adjustRightInd/>
              <w:textAlignment w:val="auto"/>
              <w:rPr>
                <w:rFonts w:ascii="Arial" w:hAnsi="Arial" w:cs="Arial"/>
                <w:b/>
                <w:bCs/>
                <w:color w:val="000000"/>
                <w:lang w:val="en-US" w:eastAsia="en-US"/>
              </w:rPr>
            </w:pPr>
          </w:p>
        </w:tc>
      </w:tr>
    </w:tbl>
    <w:p w:rsidR="00393B96"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46464" behindDoc="0" locked="0" layoutInCell="1" allowOverlap="1">
                <wp:simplePos x="0" y="0"/>
                <wp:positionH relativeFrom="column">
                  <wp:posOffset>8255</wp:posOffset>
                </wp:positionH>
                <wp:positionV relativeFrom="paragraph">
                  <wp:posOffset>170815</wp:posOffset>
                </wp:positionV>
                <wp:extent cx="2730500" cy="965200"/>
                <wp:effectExtent l="0" t="0" r="0" b="0"/>
                <wp:wrapNone/>
                <wp:docPr id="28"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393B96" w:rsidRDefault="00393B96" w:rsidP="00393B96">
                            <w:pPr>
                              <w:jc w:val="both"/>
                            </w:pPr>
                            <w:r>
                              <w:t>Lorsque vous avez terminé, n’oubliez pas de consulter le corrigé</w:t>
                            </w:r>
                            <w:r w:rsidR="008B09A6">
                              <w:t xml:space="preserve">. Notez </w:t>
                            </w:r>
                            <w:r>
                              <w:t>les questions éventuelles et me contacter si nécessaire via mon bureau numérique</w:t>
                            </w:r>
                          </w:p>
                          <w:p w:rsidR="00393B96" w:rsidRDefault="00393B96" w:rsidP="00393B96">
                            <w:pPr>
                              <w:jc w:val="both"/>
                            </w:pPr>
                            <w:r>
                              <w:t xml:space="preserve">Diapositive : </w:t>
                            </w:r>
                            <w:r w:rsidR="0098369F">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6" o:spid="_x0000_s1030" type="#_x0000_t176" style="position:absolute;left:0;text-align:left;margin-left:.65pt;margin-top:13.45pt;width:215pt;height:7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" strokecolor="#9cc2e5" strokeweight="1pt">
                <v:fill color2="#bdd6ee" focus="100%" type="gradient"/>
                <v:shadow on="t" color="#1f4d78" opacity=".5" offset="1pt"/>
                <v:textbox>
                  <w:txbxContent>
                    <w:p w:rsidR="00393B96" w:rsidRDefault="00393B96" w:rsidP="00393B96">
                      <w:pPr>
                        <w:jc w:val="both"/>
                      </w:pPr>
                      <w:r>
                        <w:t>Lorsque vous avez terminé, n’oubliez pas de consulter le corrigé</w:t>
                      </w:r>
                      <w:r w:rsidR="008B09A6">
                        <w:t xml:space="preserve">. Notez </w:t>
                      </w:r>
                      <w:r>
                        <w:t>les questions éventuelles et me contacter si nécessaire via mon bureau numérique</w:t>
                      </w:r>
                    </w:p>
                    <w:p w:rsidR="00393B96" w:rsidRDefault="00393B96" w:rsidP="00393B96">
                      <w:pPr>
                        <w:jc w:val="both"/>
                      </w:pPr>
                      <w:r>
                        <w:t xml:space="preserve">Diapositive : </w:t>
                      </w:r>
                      <w:r w:rsidR="0098369F">
                        <w:t>5</w:t>
                      </w:r>
                    </w:p>
                  </w:txbxContent>
                </v:textbox>
              </v:shape>
            </w:pict>
          </mc:Fallback>
        </mc:AlternateContent>
      </w:r>
    </w:p>
    <w:p w:rsidR="00393B96" w:rsidRDefault="00393B96" w:rsidP="002C2774">
      <w:pPr>
        <w:jc w:val="both"/>
        <w:rPr>
          <w:rFonts w:ascii="Comic Sans MS" w:hAnsi="Comic Sans MS"/>
          <w:b/>
          <w:i/>
          <w:iCs/>
          <w:sz w:val="24"/>
          <w:szCs w:val="24"/>
        </w:rPr>
      </w:pPr>
    </w:p>
    <w:p w:rsidR="009A6DBB" w:rsidRDefault="009A6DBB"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9A6DBB" w:rsidRDefault="00B52E40" w:rsidP="00B52E40">
      <w:pPr>
        <w:numPr>
          <w:ilvl w:val="0"/>
          <w:numId w:val="28"/>
        </w:numPr>
        <w:jc w:val="both"/>
        <w:rPr>
          <w:rFonts w:ascii="Comic Sans MS" w:hAnsi="Comic Sans MS"/>
          <w:b/>
          <w:i/>
          <w:iCs/>
          <w:sz w:val="24"/>
          <w:szCs w:val="24"/>
        </w:rPr>
      </w:pPr>
      <w:r>
        <w:rPr>
          <w:rFonts w:ascii="Comic Sans MS" w:hAnsi="Comic Sans MS"/>
          <w:b/>
          <w:i/>
          <w:iCs/>
          <w:sz w:val="24"/>
          <w:szCs w:val="24"/>
        </w:rPr>
        <w:t>Vous pouvez maintenant compléter le budget de TVA (pensez à revoir le calcul de la TVA à décaisser)</w:t>
      </w:r>
    </w:p>
    <w:tbl>
      <w:tblPr>
        <w:tblW w:w="10120" w:type="dxa"/>
        <w:tblInd w:w="108" w:type="dxa"/>
        <w:tblLook w:val="04A0" w:firstRow="1" w:lastRow="0" w:firstColumn="1" w:lastColumn="0" w:noHBand="0" w:noVBand="1"/>
      </w:tblPr>
      <w:tblGrid>
        <w:gridCol w:w="2300"/>
        <w:gridCol w:w="1320"/>
        <w:gridCol w:w="1300"/>
        <w:gridCol w:w="1300"/>
        <w:gridCol w:w="1300"/>
        <w:gridCol w:w="1300"/>
        <w:gridCol w:w="1300"/>
      </w:tblGrid>
      <w:tr w:rsidR="00B52E40" w:rsidRPr="00B52E40" w:rsidTr="00B52E40">
        <w:trPr>
          <w:trHeight w:val="250"/>
        </w:trPr>
        <w:tc>
          <w:tcPr>
            <w:tcW w:w="2300" w:type="dxa"/>
            <w:tcBorders>
              <w:top w:val="nil"/>
              <w:left w:val="nil"/>
              <w:bottom w:val="nil"/>
              <w:right w:val="nil"/>
            </w:tcBorders>
            <w:shd w:val="clear" w:color="auto" w:fill="auto"/>
            <w:noWrap/>
            <w:vAlign w:val="bottom"/>
            <w:hideMark/>
          </w:tcPr>
          <w:p w:rsidR="00B52E40" w:rsidRPr="00B52E40" w:rsidRDefault="00B52E40" w:rsidP="00B52E40">
            <w:pPr>
              <w:overflowPunct/>
              <w:autoSpaceDE/>
              <w:autoSpaceDN/>
              <w:adjustRightInd/>
              <w:textAlignment w:val="auto"/>
              <w:rPr>
                <w:rFonts w:ascii="Times New Roman" w:hAnsi="Times New Roman"/>
                <w:sz w:val="24"/>
                <w:szCs w:val="24"/>
                <w:lang w:eastAsia="en-US"/>
              </w:rPr>
            </w:pPr>
          </w:p>
        </w:tc>
        <w:tc>
          <w:tcPr>
            <w:tcW w:w="1320" w:type="dxa"/>
            <w:tcBorders>
              <w:top w:val="nil"/>
              <w:left w:val="nil"/>
              <w:bottom w:val="nil"/>
              <w:right w:val="nil"/>
            </w:tcBorders>
            <w:shd w:val="clear" w:color="auto" w:fill="auto"/>
            <w:noWrap/>
            <w:vAlign w:val="bottom"/>
            <w:hideMark/>
          </w:tcPr>
          <w:p w:rsidR="00B52E40" w:rsidRPr="00B52E40" w:rsidRDefault="00B52E40" w:rsidP="00B52E40">
            <w:pPr>
              <w:overflowPunct/>
              <w:autoSpaceDE/>
              <w:autoSpaceDN/>
              <w:adjustRightInd/>
              <w:textAlignment w:val="auto"/>
              <w:rPr>
                <w:rFonts w:ascii="Times New Roman" w:hAnsi="Times New Roman"/>
                <w:lang w:eastAsia="en-US"/>
              </w:rPr>
            </w:pPr>
          </w:p>
        </w:tc>
        <w:tc>
          <w:tcPr>
            <w:tcW w:w="1300" w:type="dxa"/>
            <w:tcBorders>
              <w:top w:val="nil"/>
              <w:left w:val="nil"/>
              <w:bottom w:val="nil"/>
              <w:right w:val="nil"/>
            </w:tcBorders>
            <w:shd w:val="clear" w:color="auto" w:fill="auto"/>
            <w:noWrap/>
            <w:vAlign w:val="bottom"/>
            <w:hideMark/>
          </w:tcPr>
          <w:p w:rsidR="00B52E40" w:rsidRPr="00B52E40" w:rsidRDefault="00B52E40" w:rsidP="00B52E40">
            <w:pPr>
              <w:overflowPunct/>
              <w:autoSpaceDE/>
              <w:autoSpaceDN/>
              <w:adjustRightInd/>
              <w:textAlignment w:val="auto"/>
              <w:rPr>
                <w:rFonts w:ascii="Times New Roman" w:hAnsi="Times New Roman"/>
                <w:lang w:eastAsia="en-US"/>
              </w:rPr>
            </w:pPr>
          </w:p>
        </w:tc>
        <w:tc>
          <w:tcPr>
            <w:tcW w:w="1300" w:type="dxa"/>
            <w:tcBorders>
              <w:top w:val="nil"/>
              <w:left w:val="nil"/>
              <w:bottom w:val="nil"/>
              <w:right w:val="nil"/>
            </w:tcBorders>
            <w:shd w:val="clear" w:color="auto" w:fill="auto"/>
            <w:noWrap/>
            <w:vAlign w:val="bottom"/>
            <w:hideMark/>
          </w:tcPr>
          <w:p w:rsidR="00B52E40" w:rsidRPr="00B52E40" w:rsidRDefault="00B52E40" w:rsidP="00B52E40">
            <w:pPr>
              <w:overflowPunct/>
              <w:autoSpaceDE/>
              <w:autoSpaceDN/>
              <w:adjustRightInd/>
              <w:textAlignment w:val="auto"/>
              <w:rPr>
                <w:rFonts w:ascii="Times New Roman" w:hAnsi="Times New Roman"/>
                <w:lang w:eastAsia="en-US"/>
              </w:rPr>
            </w:pPr>
          </w:p>
        </w:tc>
        <w:tc>
          <w:tcPr>
            <w:tcW w:w="1300" w:type="dxa"/>
            <w:tcBorders>
              <w:top w:val="nil"/>
              <w:left w:val="nil"/>
              <w:bottom w:val="nil"/>
              <w:right w:val="nil"/>
            </w:tcBorders>
            <w:shd w:val="clear" w:color="auto" w:fill="auto"/>
            <w:noWrap/>
            <w:vAlign w:val="bottom"/>
            <w:hideMark/>
          </w:tcPr>
          <w:p w:rsidR="00B52E40" w:rsidRPr="00B52E40" w:rsidRDefault="00B52E40" w:rsidP="00B52E40">
            <w:pPr>
              <w:overflowPunct/>
              <w:autoSpaceDE/>
              <w:autoSpaceDN/>
              <w:adjustRightInd/>
              <w:textAlignment w:val="auto"/>
              <w:rPr>
                <w:rFonts w:ascii="Times New Roman" w:hAnsi="Times New Roman"/>
                <w:lang w:eastAsia="en-US"/>
              </w:rPr>
            </w:pPr>
          </w:p>
        </w:tc>
        <w:tc>
          <w:tcPr>
            <w:tcW w:w="1300" w:type="dxa"/>
            <w:tcBorders>
              <w:top w:val="nil"/>
              <w:left w:val="nil"/>
              <w:bottom w:val="nil"/>
              <w:right w:val="nil"/>
            </w:tcBorders>
            <w:shd w:val="clear" w:color="auto" w:fill="auto"/>
            <w:noWrap/>
            <w:vAlign w:val="bottom"/>
            <w:hideMark/>
          </w:tcPr>
          <w:p w:rsidR="00B52E40" w:rsidRPr="00B52E40" w:rsidRDefault="00B52E40" w:rsidP="00B52E40">
            <w:pPr>
              <w:overflowPunct/>
              <w:autoSpaceDE/>
              <w:autoSpaceDN/>
              <w:adjustRightInd/>
              <w:textAlignment w:val="auto"/>
              <w:rPr>
                <w:rFonts w:ascii="Times New Roman" w:hAnsi="Times New Roman"/>
                <w:lang w:eastAsia="en-US"/>
              </w:rPr>
            </w:pPr>
          </w:p>
        </w:tc>
        <w:tc>
          <w:tcPr>
            <w:tcW w:w="1300" w:type="dxa"/>
            <w:tcBorders>
              <w:top w:val="nil"/>
              <w:left w:val="nil"/>
              <w:bottom w:val="nil"/>
              <w:right w:val="nil"/>
            </w:tcBorders>
            <w:shd w:val="clear" w:color="auto" w:fill="auto"/>
            <w:noWrap/>
            <w:vAlign w:val="bottom"/>
            <w:hideMark/>
          </w:tcPr>
          <w:p w:rsidR="00B52E40" w:rsidRPr="00B52E40" w:rsidRDefault="00B52E40" w:rsidP="00B52E40">
            <w:pPr>
              <w:overflowPunct/>
              <w:autoSpaceDE/>
              <w:autoSpaceDN/>
              <w:adjustRightInd/>
              <w:textAlignment w:val="auto"/>
              <w:rPr>
                <w:rFonts w:ascii="Times New Roman" w:hAnsi="Times New Roman"/>
                <w:lang w:eastAsia="en-US"/>
              </w:rPr>
            </w:pPr>
          </w:p>
        </w:tc>
      </w:tr>
      <w:tr w:rsidR="00B52E40" w:rsidRPr="00B52E40" w:rsidTr="00B52E40">
        <w:trPr>
          <w:trHeight w:val="260"/>
        </w:trPr>
        <w:tc>
          <w:tcPr>
            <w:tcW w:w="2300" w:type="dxa"/>
            <w:tcBorders>
              <w:top w:val="single" w:sz="4" w:space="0" w:color="auto"/>
              <w:left w:val="single" w:sz="4" w:space="0" w:color="auto"/>
              <w:bottom w:val="single" w:sz="4" w:space="0" w:color="auto"/>
              <w:right w:val="single" w:sz="4" w:space="0" w:color="auto"/>
            </w:tcBorders>
            <w:shd w:val="clear" w:color="000000" w:fill="FF8205"/>
            <w:noWrap/>
            <w:vAlign w:val="bottom"/>
            <w:hideMark/>
          </w:tcPr>
          <w:p w:rsidR="00B52E40" w:rsidRPr="00B52E40" w:rsidRDefault="00B52E40" w:rsidP="00B52E40">
            <w:pPr>
              <w:overflowPunct/>
              <w:autoSpaceDE/>
              <w:autoSpaceDN/>
              <w:adjustRightInd/>
              <w:jc w:val="center"/>
              <w:textAlignment w:val="auto"/>
              <w:rPr>
                <w:rFonts w:ascii="Arial" w:hAnsi="Arial" w:cs="Arial"/>
                <w:b/>
                <w:bCs/>
                <w:color w:val="000000"/>
                <w:lang w:val="en-US" w:eastAsia="en-US"/>
              </w:rPr>
            </w:pPr>
            <w:r w:rsidRPr="00B52E40">
              <w:rPr>
                <w:rFonts w:ascii="Arial" w:hAnsi="Arial" w:cs="Arial"/>
                <w:b/>
                <w:bCs/>
                <w:color w:val="000000"/>
                <w:lang w:val="en-US" w:eastAsia="en-US"/>
              </w:rPr>
              <w:t>Budget de TVA</w:t>
            </w:r>
          </w:p>
        </w:tc>
        <w:tc>
          <w:tcPr>
            <w:tcW w:w="1320" w:type="dxa"/>
            <w:tcBorders>
              <w:top w:val="single" w:sz="4" w:space="0" w:color="auto"/>
              <w:left w:val="nil"/>
              <w:bottom w:val="single" w:sz="4" w:space="0" w:color="auto"/>
              <w:right w:val="single" w:sz="4" w:space="0" w:color="auto"/>
            </w:tcBorders>
            <w:shd w:val="clear" w:color="000000" w:fill="FF8205"/>
            <w:noWrap/>
            <w:vAlign w:val="bottom"/>
            <w:hideMark/>
          </w:tcPr>
          <w:p w:rsidR="00B52E40" w:rsidRPr="00B52E40" w:rsidRDefault="00B52E40" w:rsidP="00B52E40">
            <w:pPr>
              <w:overflowPunct/>
              <w:autoSpaceDE/>
              <w:autoSpaceDN/>
              <w:adjustRightInd/>
              <w:jc w:val="center"/>
              <w:textAlignment w:val="auto"/>
              <w:rPr>
                <w:rFonts w:ascii="Arial" w:hAnsi="Arial" w:cs="Arial"/>
                <w:b/>
                <w:bCs/>
                <w:color w:val="000000"/>
                <w:lang w:val="en-US" w:eastAsia="en-US"/>
              </w:rPr>
            </w:pPr>
            <w:r w:rsidRPr="00B52E40">
              <w:rPr>
                <w:rFonts w:ascii="Arial" w:hAnsi="Arial" w:cs="Arial"/>
                <w:b/>
                <w:bCs/>
                <w:color w:val="000000"/>
                <w:lang w:val="en-US" w:eastAsia="en-US"/>
              </w:rPr>
              <w:t>Janvier</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B52E40" w:rsidRPr="00B52E40" w:rsidRDefault="00B52E40" w:rsidP="00B52E40">
            <w:pPr>
              <w:overflowPunct/>
              <w:autoSpaceDE/>
              <w:autoSpaceDN/>
              <w:adjustRightInd/>
              <w:jc w:val="center"/>
              <w:textAlignment w:val="auto"/>
              <w:rPr>
                <w:rFonts w:ascii="Arial" w:hAnsi="Arial" w:cs="Arial"/>
                <w:b/>
                <w:bCs/>
                <w:color w:val="000000"/>
                <w:lang w:val="en-US" w:eastAsia="en-US"/>
              </w:rPr>
            </w:pPr>
            <w:r w:rsidRPr="00B52E40">
              <w:rPr>
                <w:rFonts w:ascii="Arial" w:hAnsi="Arial" w:cs="Arial"/>
                <w:b/>
                <w:bCs/>
                <w:color w:val="000000"/>
                <w:lang w:val="en-US" w:eastAsia="en-US"/>
              </w:rPr>
              <w:t>Février</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B52E40" w:rsidRPr="00B52E40" w:rsidRDefault="00B52E40" w:rsidP="00B52E40">
            <w:pPr>
              <w:overflowPunct/>
              <w:autoSpaceDE/>
              <w:autoSpaceDN/>
              <w:adjustRightInd/>
              <w:jc w:val="center"/>
              <w:textAlignment w:val="auto"/>
              <w:rPr>
                <w:rFonts w:ascii="Arial" w:hAnsi="Arial" w:cs="Arial"/>
                <w:b/>
                <w:bCs/>
                <w:color w:val="000000"/>
                <w:lang w:val="en-US" w:eastAsia="en-US"/>
              </w:rPr>
            </w:pPr>
            <w:r w:rsidRPr="00B52E40">
              <w:rPr>
                <w:rFonts w:ascii="Arial" w:hAnsi="Arial" w:cs="Arial"/>
                <w:b/>
                <w:bCs/>
                <w:color w:val="000000"/>
                <w:lang w:val="en-US" w:eastAsia="en-US"/>
              </w:rPr>
              <w:t>Mars</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B52E40" w:rsidRPr="00B52E40" w:rsidRDefault="00B52E40" w:rsidP="00B52E40">
            <w:pPr>
              <w:overflowPunct/>
              <w:autoSpaceDE/>
              <w:autoSpaceDN/>
              <w:adjustRightInd/>
              <w:jc w:val="center"/>
              <w:textAlignment w:val="auto"/>
              <w:rPr>
                <w:rFonts w:ascii="Arial" w:hAnsi="Arial" w:cs="Arial"/>
                <w:b/>
                <w:bCs/>
                <w:color w:val="000000"/>
                <w:lang w:val="en-US" w:eastAsia="en-US"/>
              </w:rPr>
            </w:pPr>
            <w:r w:rsidRPr="00B52E40">
              <w:rPr>
                <w:rFonts w:ascii="Arial" w:hAnsi="Arial" w:cs="Arial"/>
                <w:b/>
                <w:bCs/>
                <w:color w:val="000000"/>
                <w:lang w:val="en-US" w:eastAsia="en-US"/>
              </w:rPr>
              <w:t>Avril</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B52E40" w:rsidRPr="00B52E40" w:rsidRDefault="00B52E40" w:rsidP="00B52E40">
            <w:pPr>
              <w:overflowPunct/>
              <w:autoSpaceDE/>
              <w:autoSpaceDN/>
              <w:adjustRightInd/>
              <w:jc w:val="center"/>
              <w:textAlignment w:val="auto"/>
              <w:rPr>
                <w:rFonts w:ascii="Arial" w:hAnsi="Arial" w:cs="Arial"/>
                <w:b/>
                <w:bCs/>
                <w:color w:val="000000"/>
                <w:lang w:val="en-US" w:eastAsia="en-US"/>
              </w:rPr>
            </w:pPr>
            <w:r w:rsidRPr="00B52E40">
              <w:rPr>
                <w:rFonts w:ascii="Arial" w:hAnsi="Arial" w:cs="Arial"/>
                <w:b/>
                <w:bCs/>
                <w:color w:val="000000"/>
                <w:lang w:val="en-US" w:eastAsia="en-US"/>
              </w:rPr>
              <w:t>Mai</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B52E40" w:rsidRPr="00B52E40" w:rsidRDefault="00B52E40" w:rsidP="00B52E40">
            <w:pPr>
              <w:overflowPunct/>
              <w:autoSpaceDE/>
              <w:autoSpaceDN/>
              <w:adjustRightInd/>
              <w:jc w:val="center"/>
              <w:textAlignment w:val="auto"/>
              <w:rPr>
                <w:rFonts w:ascii="Arial" w:hAnsi="Arial" w:cs="Arial"/>
                <w:b/>
                <w:bCs/>
                <w:color w:val="000000"/>
                <w:lang w:val="en-US" w:eastAsia="en-US"/>
              </w:rPr>
            </w:pPr>
            <w:r w:rsidRPr="00B52E40">
              <w:rPr>
                <w:rFonts w:ascii="Arial" w:hAnsi="Arial" w:cs="Arial"/>
                <w:b/>
                <w:bCs/>
                <w:color w:val="000000"/>
                <w:lang w:val="en-US" w:eastAsia="en-US"/>
              </w:rPr>
              <w:t>Juin</w:t>
            </w:r>
          </w:p>
        </w:tc>
      </w:tr>
      <w:tr w:rsidR="00B52E40" w:rsidRPr="00B52E40" w:rsidTr="00B52E40">
        <w:trPr>
          <w:trHeight w:val="25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TVA collectée</w:t>
            </w:r>
          </w:p>
        </w:tc>
        <w:tc>
          <w:tcPr>
            <w:tcW w:w="132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r>
      <w:tr w:rsidR="00B52E40" w:rsidRPr="00B52E40" w:rsidTr="00B52E40">
        <w:trPr>
          <w:trHeight w:val="25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TVA déductible sur ABS</w:t>
            </w:r>
          </w:p>
        </w:tc>
        <w:tc>
          <w:tcPr>
            <w:tcW w:w="132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r>
      <w:tr w:rsidR="00B52E40" w:rsidRPr="00B52E40" w:rsidTr="00B52E40">
        <w:trPr>
          <w:trHeight w:val="25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TVA déductible sur immo</w:t>
            </w:r>
          </w:p>
        </w:tc>
        <w:tc>
          <w:tcPr>
            <w:tcW w:w="132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color w:val="000000"/>
                <w:lang w:val="en-US" w:eastAsia="en-US"/>
              </w:rPr>
            </w:pPr>
            <w:r w:rsidRPr="00B52E40">
              <w:rPr>
                <w:rFonts w:ascii="Arial" w:hAnsi="Arial" w:cs="Arial"/>
                <w:color w:val="000000"/>
                <w:lang w:val="en-US" w:eastAsia="en-US"/>
              </w:rPr>
              <w:t> </w:t>
            </w:r>
          </w:p>
        </w:tc>
      </w:tr>
      <w:tr w:rsidR="00B52E40" w:rsidRPr="00B52E40" w:rsidTr="00B52E40">
        <w:trPr>
          <w:trHeight w:val="26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Crédit de TVA antérieur</w:t>
            </w:r>
          </w:p>
        </w:tc>
        <w:tc>
          <w:tcPr>
            <w:tcW w:w="132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r>
      <w:tr w:rsidR="00B52E40" w:rsidRPr="00B52E40" w:rsidTr="00B52E40">
        <w:trPr>
          <w:trHeight w:val="260"/>
        </w:trPr>
        <w:tc>
          <w:tcPr>
            <w:tcW w:w="2300" w:type="dxa"/>
            <w:tcBorders>
              <w:top w:val="nil"/>
              <w:left w:val="single" w:sz="4" w:space="0" w:color="auto"/>
              <w:bottom w:val="single" w:sz="4" w:space="0" w:color="auto"/>
              <w:right w:val="single" w:sz="4" w:space="0" w:color="auto"/>
            </w:tcBorders>
            <w:shd w:val="clear" w:color="000000" w:fill="FABF8F"/>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TVA à décaisser</w:t>
            </w:r>
          </w:p>
        </w:tc>
        <w:tc>
          <w:tcPr>
            <w:tcW w:w="1320" w:type="dxa"/>
            <w:tcBorders>
              <w:top w:val="nil"/>
              <w:left w:val="nil"/>
              <w:bottom w:val="single" w:sz="4" w:space="0" w:color="auto"/>
              <w:right w:val="single" w:sz="4" w:space="0" w:color="auto"/>
            </w:tcBorders>
            <w:shd w:val="clear" w:color="000000" w:fill="FABF8F"/>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c>
          <w:tcPr>
            <w:tcW w:w="1300" w:type="dxa"/>
            <w:tcBorders>
              <w:top w:val="nil"/>
              <w:left w:val="nil"/>
              <w:bottom w:val="single" w:sz="4" w:space="0" w:color="auto"/>
              <w:right w:val="single" w:sz="4" w:space="0" w:color="auto"/>
            </w:tcBorders>
            <w:shd w:val="clear" w:color="000000" w:fill="FABF8F"/>
            <w:noWrap/>
            <w:vAlign w:val="bottom"/>
            <w:hideMark/>
          </w:tcPr>
          <w:p w:rsidR="00B52E40" w:rsidRPr="00B52E40" w:rsidRDefault="00B52E40" w:rsidP="00B52E40">
            <w:pPr>
              <w:overflowPunct/>
              <w:autoSpaceDE/>
              <w:autoSpaceDN/>
              <w:adjustRightInd/>
              <w:textAlignment w:val="auto"/>
              <w:rPr>
                <w:rFonts w:ascii="Arial" w:hAnsi="Arial" w:cs="Arial"/>
                <w:b/>
                <w:bCs/>
                <w:color w:val="000000"/>
                <w:lang w:val="en-US" w:eastAsia="en-US"/>
              </w:rPr>
            </w:pPr>
            <w:r w:rsidRPr="00B52E40">
              <w:rPr>
                <w:rFonts w:ascii="Arial" w:hAnsi="Arial" w:cs="Arial"/>
                <w:b/>
                <w:bCs/>
                <w:color w:val="000000"/>
                <w:lang w:val="en-US" w:eastAsia="en-US"/>
              </w:rPr>
              <w:t> </w:t>
            </w:r>
          </w:p>
        </w:tc>
      </w:tr>
    </w:tbl>
    <w:p w:rsidR="009A6DBB" w:rsidRDefault="009A6DBB" w:rsidP="002C2774">
      <w:pPr>
        <w:jc w:val="both"/>
        <w:rPr>
          <w:rFonts w:ascii="Comic Sans MS" w:hAnsi="Comic Sans MS"/>
          <w:b/>
          <w:i/>
          <w:iCs/>
          <w:sz w:val="24"/>
          <w:szCs w:val="24"/>
        </w:rPr>
      </w:pPr>
    </w:p>
    <w:p w:rsidR="009A6DBB"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47488" behindDoc="0" locked="0" layoutInCell="1" allowOverlap="1">
                <wp:simplePos x="0" y="0"/>
                <wp:positionH relativeFrom="column">
                  <wp:posOffset>20955</wp:posOffset>
                </wp:positionH>
                <wp:positionV relativeFrom="paragraph">
                  <wp:posOffset>40640</wp:posOffset>
                </wp:positionV>
                <wp:extent cx="2730500" cy="965200"/>
                <wp:effectExtent l="0" t="0" r="0" b="0"/>
                <wp:wrapNone/>
                <wp:docPr id="27"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393B96" w:rsidRDefault="00393B96" w:rsidP="00393B96">
                            <w:pPr>
                              <w:jc w:val="both"/>
                            </w:pPr>
                            <w:r>
                              <w:t>Lorsque vous avez terminé, n’oubliez pas de consulter le corrigé</w:t>
                            </w:r>
                            <w:r w:rsidR="008B09A6">
                              <w:t xml:space="preserve">. Notez </w:t>
                            </w:r>
                            <w:r>
                              <w:t>les questions éventuelles et me contacter si nécessaire via mon bureau numérique</w:t>
                            </w:r>
                          </w:p>
                          <w:p w:rsidR="00393B96" w:rsidRDefault="00393B96" w:rsidP="00393B96">
                            <w:pPr>
                              <w:jc w:val="both"/>
                            </w:pPr>
                            <w:r>
                              <w:t xml:space="preserve">Diapositive : </w:t>
                            </w:r>
                            <w:r w:rsidR="0098369F">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7" o:spid="_x0000_s1031" type="#_x0000_t176" style="position:absolute;left:0;text-align:left;margin-left:1.65pt;margin-top:3.2pt;width:215pt;height:7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" strokecolor="#9cc2e5" strokeweight="1pt">
                <v:fill color2="#bdd6ee" focus="100%" type="gradient"/>
                <v:shadow on="t" color="#1f4d78" opacity=".5" offset="1pt"/>
                <v:textbox>
                  <w:txbxContent>
                    <w:p w:rsidR="00393B96" w:rsidRDefault="00393B96" w:rsidP="00393B96">
                      <w:pPr>
                        <w:jc w:val="both"/>
                      </w:pPr>
                      <w:r>
                        <w:t>Lorsque vous avez terminé, n’oubliez pas de consulter le corrigé</w:t>
                      </w:r>
                      <w:r w:rsidR="008B09A6">
                        <w:t xml:space="preserve">. Notez </w:t>
                      </w:r>
                      <w:r>
                        <w:t>les questions éventuelles et me contacter si nécessaire via mon bureau numérique</w:t>
                      </w:r>
                    </w:p>
                    <w:p w:rsidR="00393B96" w:rsidRDefault="00393B96" w:rsidP="00393B96">
                      <w:pPr>
                        <w:jc w:val="both"/>
                      </w:pPr>
                      <w:r>
                        <w:t xml:space="preserve">Diapositive : </w:t>
                      </w:r>
                      <w:r w:rsidR="0098369F">
                        <w:t>6</w:t>
                      </w:r>
                    </w:p>
                  </w:txbxContent>
                </v:textbox>
              </v:shape>
            </w:pict>
          </mc:Fallback>
        </mc:AlternateContent>
      </w:r>
    </w:p>
    <w:p w:rsidR="009A6DBB" w:rsidRDefault="009A6DBB" w:rsidP="002C2774">
      <w:pPr>
        <w:jc w:val="both"/>
        <w:rPr>
          <w:rFonts w:ascii="Comic Sans MS" w:hAnsi="Comic Sans MS"/>
          <w:b/>
          <w:i/>
          <w:iCs/>
          <w:sz w:val="24"/>
          <w:szCs w:val="24"/>
        </w:rPr>
      </w:pPr>
    </w:p>
    <w:p w:rsidR="009A6DBB" w:rsidRDefault="009A6DBB" w:rsidP="002C2774">
      <w:pPr>
        <w:jc w:val="both"/>
        <w:rPr>
          <w:rFonts w:ascii="Comic Sans MS" w:hAnsi="Comic Sans MS"/>
          <w:b/>
          <w:i/>
          <w:iCs/>
          <w:sz w:val="24"/>
          <w:szCs w:val="24"/>
        </w:rPr>
      </w:pPr>
    </w:p>
    <w:p w:rsidR="009A6DBB" w:rsidRDefault="009A6DBB" w:rsidP="002C2774">
      <w:pPr>
        <w:jc w:val="both"/>
        <w:rPr>
          <w:rFonts w:ascii="Comic Sans MS" w:hAnsi="Comic Sans MS"/>
          <w:b/>
          <w:i/>
          <w:iCs/>
          <w:sz w:val="24"/>
          <w:szCs w:val="24"/>
        </w:rPr>
      </w:pPr>
    </w:p>
    <w:p w:rsidR="009A6DBB" w:rsidRDefault="009A6DBB" w:rsidP="002C2774">
      <w:pPr>
        <w:jc w:val="both"/>
        <w:rPr>
          <w:rFonts w:ascii="Comic Sans MS" w:hAnsi="Comic Sans MS"/>
          <w:b/>
          <w:i/>
          <w:iCs/>
          <w:sz w:val="24"/>
          <w:szCs w:val="24"/>
        </w:rPr>
      </w:pPr>
    </w:p>
    <w:p w:rsidR="009A6DBB" w:rsidRDefault="009A6DBB" w:rsidP="002C2774">
      <w:pPr>
        <w:jc w:val="both"/>
        <w:rPr>
          <w:rFonts w:ascii="Comic Sans MS" w:hAnsi="Comic Sans MS"/>
          <w:b/>
          <w:i/>
          <w:iCs/>
          <w:sz w:val="24"/>
          <w:szCs w:val="24"/>
        </w:rPr>
      </w:pPr>
    </w:p>
    <w:p w:rsidR="00393B96" w:rsidRDefault="00393B96" w:rsidP="00393B96">
      <w:pPr>
        <w:numPr>
          <w:ilvl w:val="0"/>
          <w:numId w:val="28"/>
        </w:numPr>
        <w:jc w:val="both"/>
        <w:rPr>
          <w:rFonts w:ascii="Comic Sans MS" w:hAnsi="Comic Sans MS"/>
          <w:b/>
          <w:i/>
          <w:iCs/>
          <w:sz w:val="24"/>
          <w:szCs w:val="24"/>
        </w:rPr>
      </w:pPr>
      <w:r>
        <w:rPr>
          <w:rFonts w:ascii="Comic Sans MS" w:hAnsi="Comic Sans MS"/>
          <w:b/>
          <w:i/>
          <w:iCs/>
          <w:sz w:val="24"/>
          <w:szCs w:val="24"/>
        </w:rPr>
        <w:t xml:space="preserve">Vous pouvez à présent compléter le budget des encaissements, mais avant cela répondez à la question suivante : </w:t>
      </w:r>
    </w:p>
    <w:p w:rsidR="00393B96" w:rsidRDefault="00393B96" w:rsidP="002C2774">
      <w:pPr>
        <w:jc w:val="both"/>
        <w:rPr>
          <w:rFonts w:ascii="Comic Sans MS" w:hAnsi="Comic Sans MS"/>
          <w:b/>
          <w:i/>
          <w:iCs/>
          <w:sz w:val="24"/>
          <w:szCs w:val="24"/>
        </w:rPr>
      </w:pPr>
      <w:r>
        <w:rPr>
          <w:rFonts w:ascii="Comic Sans MS" w:hAnsi="Comic Sans MS"/>
          <w:b/>
          <w:i/>
          <w:iCs/>
          <w:sz w:val="24"/>
          <w:szCs w:val="24"/>
        </w:rPr>
        <w:t>Pourquoi les ventes apparaissent-elles en TTC dans le budget des encaissements ?</w:t>
      </w:r>
    </w:p>
    <w:p w:rsidR="00393B96" w:rsidRDefault="00393B96" w:rsidP="002C2774">
      <w:pPr>
        <w:jc w:val="both"/>
        <w:rPr>
          <w:rFonts w:ascii="Comic Sans MS" w:hAnsi="Comic Sans MS"/>
          <w:b/>
          <w:i/>
          <w:iCs/>
          <w:sz w:val="24"/>
          <w:szCs w:val="24"/>
        </w:rPr>
      </w:pPr>
    </w:p>
    <w:tbl>
      <w:tblPr>
        <w:tblW w:w="10120" w:type="dxa"/>
        <w:tblInd w:w="113" w:type="dxa"/>
        <w:tblLook w:val="04A0" w:firstRow="1" w:lastRow="0" w:firstColumn="1" w:lastColumn="0" w:noHBand="0" w:noVBand="1"/>
      </w:tblPr>
      <w:tblGrid>
        <w:gridCol w:w="2300"/>
        <w:gridCol w:w="1320"/>
        <w:gridCol w:w="1300"/>
        <w:gridCol w:w="1300"/>
        <w:gridCol w:w="1300"/>
        <w:gridCol w:w="1300"/>
        <w:gridCol w:w="1300"/>
      </w:tblGrid>
      <w:tr w:rsidR="00393B96" w:rsidRPr="00393B96" w:rsidTr="00393B96">
        <w:trPr>
          <w:trHeight w:val="520"/>
        </w:trPr>
        <w:tc>
          <w:tcPr>
            <w:tcW w:w="2300" w:type="dxa"/>
            <w:tcBorders>
              <w:top w:val="single" w:sz="4" w:space="0" w:color="auto"/>
              <w:left w:val="single" w:sz="4" w:space="0" w:color="auto"/>
              <w:bottom w:val="single" w:sz="4" w:space="0" w:color="auto"/>
              <w:right w:val="single" w:sz="4" w:space="0" w:color="auto"/>
            </w:tcBorders>
            <w:shd w:val="clear" w:color="000000" w:fill="FF8205"/>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Budget des encaissements</w:t>
            </w:r>
          </w:p>
        </w:tc>
        <w:tc>
          <w:tcPr>
            <w:tcW w:w="1320" w:type="dxa"/>
            <w:tcBorders>
              <w:top w:val="single" w:sz="4" w:space="0" w:color="auto"/>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Janvier</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Février</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Mars</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Avril</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Mai</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Juin</w:t>
            </w:r>
          </w:p>
        </w:tc>
      </w:tr>
      <w:tr w:rsidR="00393B96" w:rsidRPr="00393B96" w:rsidTr="00393B96">
        <w:trPr>
          <w:trHeight w:val="250"/>
        </w:trPr>
        <w:tc>
          <w:tcPr>
            <w:tcW w:w="23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Ventes TTC</w:t>
            </w:r>
          </w:p>
        </w:tc>
        <w:tc>
          <w:tcPr>
            <w:tcW w:w="132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bl>
    <w:p w:rsidR="00393B96" w:rsidRDefault="00393B96"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393B96"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48512" behindDoc="0" locked="0" layoutInCell="1" allowOverlap="1">
                <wp:simplePos x="0" y="0"/>
                <wp:positionH relativeFrom="column">
                  <wp:posOffset>154305</wp:posOffset>
                </wp:positionH>
                <wp:positionV relativeFrom="paragraph">
                  <wp:posOffset>158750</wp:posOffset>
                </wp:positionV>
                <wp:extent cx="2730500" cy="965200"/>
                <wp:effectExtent l="0" t="0" r="0" b="0"/>
                <wp:wrapNone/>
                <wp:docPr id="26"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393B96" w:rsidRDefault="00393B96" w:rsidP="00393B96">
                            <w:pPr>
                              <w:jc w:val="both"/>
                            </w:pPr>
                            <w:r>
                              <w:t>Lorsque vous avez terminé, n’oubliez pas de consulter le corrigé</w:t>
                            </w:r>
                            <w:r w:rsidR="008B09A6">
                              <w:t xml:space="preserve">. Notez </w:t>
                            </w:r>
                            <w:r>
                              <w:t>les questions éventuelles et me contacter si nécessaire via mon bureau numérique</w:t>
                            </w:r>
                          </w:p>
                          <w:p w:rsidR="00393B96" w:rsidRDefault="00393B96" w:rsidP="00393B96">
                            <w:pPr>
                              <w:jc w:val="both"/>
                            </w:pPr>
                            <w:r>
                              <w:t xml:space="preserve">Diapositive : </w:t>
                            </w:r>
                            <w:r w:rsidR="0098369F">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8" o:spid="_x0000_s1032" type="#_x0000_t176" style="position:absolute;left:0;text-align:left;margin-left:12.15pt;margin-top:12.5pt;width:215pt;height: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" strokecolor="#9cc2e5" strokeweight="1pt">
                <v:fill color2="#bdd6ee" focus="100%" type="gradient"/>
                <v:shadow on="t" color="#1f4d78" opacity=".5" offset="1pt"/>
                <v:textbox>
                  <w:txbxContent>
                    <w:p w:rsidR="00393B96" w:rsidRDefault="00393B96" w:rsidP="00393B96">
                      <w:pPr>
                        <w:jc w:val="both"/>
                      </w:pPr>
                      <w:r>
                        <w:t>Lorsque vous avez terminé, n’oubliez pas de consulter le corrigé</w:t>
                      </w:r>
                      <w:r w:rsidR="008B09A6">
                        <w:t xml:space="preserve">. Notez </w:t>
                      </w:r>
                      <w:r>
                        <w:t>les questions éventuelles et me contacter si nécessaire via mon bureau numérique</w:t>
                      </w:r>
                    </w:p>
                    <w:p w:rsidR="00393B96" w:rsidRDefault="00393B96" w:rsidP="00393B96">
                      <w:pPr>
                        <w:jc w:val="both"/>
                      </w:pPr>
                      <w:r>
                        <w:t xml:space="preserve">Diapositive : </w:t>
                      </w:r>
                      <w:r w:rsidR="0098369F">
                        <w:t>7</w:t>
                      </w:r>
                    </w:p>
                  </w:txbxContent>
                </v:textbox>
              </v:shape>
            </w:pict>
          </mc:Fallback>
        </mc:AlternateContent>
      </w:r>
    </w:p>
    <w:p w:rsidR="00393B96" w:rsidRDefault="00393B96"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A66017" w:rsidRDefault="00A66017" w:rsidP="00D06951">
      <w:pPr>
        <w:numPr>
          <w:ilvl w:val="0"/>
          <w:numId w:val="28"/>
        </w:numPr>
        <w:jc w:val="both"/>
        <w:rPr>
          <w:rFonts w:ascii="Comic Sans MS" w:hAnsi="Comic Sans MS"/>
          <w:b/>
          <w:i/>
          <w:iCs/>
          <w:sz w:val="24"/>
          <w:szCs w:val="24"/>
        </w:rPr>
      </w:pPr>
      <w:r>
        <w:rPr>
          <w:rFonts w:ascii="Comic Sans MS" w:hAnsi="Comic Sans MS"/>
          <w:b/>
          <w:i/>
          <w:iCs/>
          <w:sz w:val="24"/>
          <w:szCs w:val="24"/>
        </w:rPr>
        <w:lastRenderedPageBreak/>
        <w:t>Avant de pouvoir compléter le</w:t>
      </w:r>
      <w:r w:rsidR="00D06951">
        <w:rPr>
          <w:rFonts w:ascii="Comic Sans MS" w:hAnsi="Comic Sans MS"/>
          <w:b/>
          <w:i/>
          <w:iCs/>
          <w:sz w:val="24"/>
          <w:szCs w:val="24"/>
        </w:rPr>
        <w:t xml:space="preserve"> restant du</w:t>
      </w:r>
      <w:r>
        <w:rPr>
          <w:rFonts w:ascii="Comic Sans MS" w:hAnsi="Comic Sans MS"/>
          <w:b/>
          <w:i/>
          <w:iCs/>
          <w:sz w:val="24"/>
          <w:szCs w:val="24"/>
        </w:rPr>
        <w:t xml:space="preserve"> budget des décaissement explique</w:t>
      </w:r>
      <w:r w:rsidR="00D06951">
        <w:rPr>
          <w:rFonts w:ascii="Comic Sans MS" w:hAnsi="Comic Sans MS"/>
          <w:b/>
          <w:i/>
          <w:iCs/>
          <w:sz w:val="24"/>
          <w:szCs w:val="24"/>
        </w:rPr>
        <w:t>z</w:t>
      </w:r>
      <w:r>
        <w:rPr>
          <w:rFonts w:ascii="Comic Sans MS" w:hAnsi="Comic Sans MS"/>
          <w:b/>
          <w:i/>
          <w:iCs/>
          <w:sz w:val="24"/>
          <w:szCs w:val="24"/>
        </w:rPr>
        <w:t xml:space="preserve"> d’où sont issus les différents chiffres déjà présents : </w:t>
      </w:r>
    </w:p>
    <w:p w:rsidR="00D06951" w:rsidRDefault="00391B35" w:rsidP="00D06951">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0560" behindDoc="0" locked="0" layoutInCell="1" allowOverlap="1">
                <wp:simplePos x="0" y="0"/>
                <wp:positionH relativeFrom="column">
                  <wp:posOffset>2129155</wp:posOffset>
                </wp:positionH>
                <wp:positionV relativeFrom="paragraph">
                  <wp:posOffset>154940</wp:posOffset>
                </wp:positionV>
                <wp:extent cx="1930400" cy="393700"/>
                <wp:effectExtent l="0" t="0" r="0" b="0"/>
                <wp:wrapNone/>
                <wp:docPr id="2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0" cy="393700"/>
                        </a:xfrm>
                        <a:prstGeom prst="borderCallout1">
                          <a:avLst>
                            <a:gd name="adj1" fmla="val 29032"/>
                            <a:gd name="adj2" fmla="val -3949"/>
                            <a:gd name="adj3" fmla="val 510324"/>
                            <a:gd name="adj4" fmla="val -4606"/>
                          </a:avLst>
                        </a:prstGeom>
                        <a:solidFill>
                          <a:srgbClr val="E2EFD9"/>
                        </a:solidFill>
                        <a:ln w="12700">
                          <a:solidFill>
                            <a:srgbClr val="F4B083"/>
                          </a:solidFill>
                          <a:miter lim="800000"/>
                          <a:headEnd/>
                          <a:tailEnd/>
                        </a:ln>
                        <a:effectLst>
                          <a:outerShdw dist="28398" dir="3806097" algn="ctr" rotWithShape="0">
                            <a:srgbClr val="823B0B">
                              <a:alpha val="50000"/>
                            </a:srgbClr>
                          </a:outerShdw>
                        </a:effectLst>
                      </wps:spPr>
                      <wps:txbx>
                        <w:txbxContent>
                          <w:p w:rsidR="00D06951" w:rsidRDefault="00D06951" w:rsidP="00D0695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30" o:spid="_x0000_s1033" type="#_x0000_t47" style="position:absolute;left:0;text-align:left;margin-left:167.65pt;margin-top:12.2pt;width:152pt;height:3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" adj="-995,110230,-853,6271" fillcolor="#e2efd9" strokecolor="#f4b083" strokeweight="1pt">
                <v:shadow on="t" color="#823b0b" opacity=".5" offset="1pt"/>
                <v:textbox>
                  <w:txbxContent>
                    <w:p w:rsidR="00D06951" w:rsidRDefault="00D06951" w:rsidP="00D06951">
                      <w:pPr>
                        <w:jc w:val="both"/>
                      </w:pPr>
                    </w:p>
                  </w:txbxContent>
                </v:textbox>
                <o:callout v:ext="edit" minusy="t"/>
              </v:shape>
            </w:pict>
          </mc:Fallback>
        </mc:AlternateContent>
      </w:r>
    </w:p>
    <w:p w:rsidR="00D06951" w:rsidRDefault="00D06951" w:rsidP="00D06951">
      <w:pPr>
        <w:jc w:val="both"/>
        <w:rPr>
          <w:rFonts w:ascii="Comic Sans MS" w:hAnsi="Comic Sans MS"/>
          <w:b/>
          <w:i/>
          <w:iCs/>
          <w:sz w:val="24"/>
          <w:szCs w:val="24"/>
        </w:rPr>
      </w:pPr>
    </w:p>
    <w:p w:rsidR="00D06951" w:rsidRDefault="00391B35" w:rsidP="00D06951">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1584" behindDoc="0" locked="0" layoutInCell="1" allowOverlap="1">
                <wp:simplePos x="0" y="0"/>
                <wp:positionH relativeFrom="column">
                  <wp:posOffset>2941955</wp:posOffset>
                </wp:positionH>
                <wp:positionV relativeFrom="paragraph">
                  <wp:posOffset>203200</wp:posOffset>
                </wp:positionV>
                <wp:extent cx="1930400" cy="393700"/>
                <wp:effectExtent l="0" t="0" r="0" b="0"/>
                <wp:wrapNone/>
                <wp:docPr id="2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0" cy="393700"/>
                        </a:xfrm>
                        <a:prstGeom prst="borderCallout1">
                          <a:avLst>
                            <a:gd name="adj1" fmla="val 29032"/>
                            <a:gd name="adj2" fmla="val -3949"/>
                            <a:gd name="adj3" fmla="val 420000"/>
                            <a:gd name="adj4" fmla="val -44407"/>
                          </a:avLst>
                        </a:prstGeom>
                        <a:solidFill>
                          <a:srgbClr val="CCCCFF"/>
                        </a:solidFill>
                        <a:ln w="12700">
                          <a:solidFill>
                            <a:srgbClr val="8EAADB"/>
                          </a:solidFill>
                          <a:miter lim="800000"/>
                          <a:headEnd/>
                          <a:tailEnd/>
                        </a:ln>
                        <a:effectLst>
                          <a:outerShdw dist="28398" dir="3806097" algn="ctr" rotWithShape="0">
                            <a:srgbClr val="1F3763">
                              <a:alpha val="50000"/>
                            </a:srgbClr>
                          </a:outerShdw>
                        </a:effectLst>
                      </wps:spPr>
                      <wps:txbx>
                        <w:txbxContent>
                          <w:p w:rsidR="00D06951" w:rsidRDefault="00D06951" w:rsidP="00D0695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1" o:spid="_x0000_s1034" type="#_x0000_t47" style="position:absolute;left:0;text-align:left;margin-left:231.65pt;margin-top:16pt;width:152pt;height: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" adj="-9592,90720,-853,6271" fillcolor="#ccf" strokecolor="#8eaadb" strokeweight="1pt">
                <v:shadow on="t" color="#1f3763" opacity=".5" offset="1pt"/>
                <v:textbox>
                  <w:txbxContent>
                    <w:p w:rsidR="00D06951" w:rsidRDefault="00D06951" w:rsidP="00D06951">
                      <w:pPr>
                        <w:jc w:val="both"/>
                      </w:pPr>
                    </w:p>
                  </w:txbxContent>
                </v:textbox>
                <o:callout v:ext="edit" minusy="t"/>
              </v:shape>
            </w:pict>
          </mc:Fallback>
        </mc:AlternateContent>
      </w:r>
    </w:p>
    <w:p w:rsidR="00D06951" w:rsidRDefault="00D06951" w:rsidP="00D06951">
      <w:pPr>
        <w:jc w:val="both"/>
        <w:rPr>
          <w:rFonts w:ascii="Comic Sans MS" w:hAnsi="Comic Sans MS"/>
          <w:b/>
          <w:i/>
          <w:iCs/>
          <w:sz w:val="24"/>
          <w:szCs w:val="24"/>
        </w:rPr>
      </w:pPr>
    </w:p>
    <w:p w:rsidR="00A66017" w:rsidRDefault="00391B35" w:rsidP="00A66017">
      <w:pPr>
        <w:tabs>
          <w:tab w:val="left" w:pos="4340"/>
        </w:tabs>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2608" behindDoc="0" locked="0" layoutInCell="1" allowOverlap="1">
                <wp:simplePos x="0" y="0"/>
                <wp:positionH relativeFrom="column">
                  <wp:posOffset>4389755</wp:posOffset>
                </wp:positionH>
                <wp:positionV relativeFrom="paragraph">
                  <wp:posOffset>203835</wp:posOffset>
                </wp:positionV>
                <wp:extent cx="1930400" cy="393700"/>
                <wp:effectExtent l="0" t="0" r="0" b="0"/>
                <wp:wrapNone/>
                <wp:docPr id="23"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0" cy="393700"/>
                        </a:xfrm>
                        <a:prstGeom prst="borderCallout1">
                          <a:avLst>
                            <a:gd name="adj1" fmla="val 29032"/>
                            <a:gd name="adj2" fmla="val -3949"/>
                            <a:gd name="adj3" fmla="val 360324"/>
                            <a:gd name="adj4" fmla="val -46051"/>
                          </a:avLst>
                        </a:prstGeom>
                        <a:solidFill>
                          <a:srgbClr val="FFCCCC"/>
                        </a:solidFill>
                        <a:ln w="12700">
                          <a:solidFill>
                            <a:srgbClr val="8EAADB"/>
                          </a:solidFill>
                          <a:miter lim="800000"/>
                          <a:headEnd/>
                          <a:tailEnd/>
                        </a:ln>
                        <a:effectLst>
                          <a:outerShdw dist="28398" dir="3806097" algn="ctr" rotWithShape="0">
                            <a:srgbClr val="1F3763">
                              <a:alpha val="50000"/>
                            </a:srgbClr>
                          </a:outerShdw>
                        </a:effectLst>
                      </wps:spPr>
                      <wps:txbx>
                        <w:txbxContent>
                          <w:p w:rsidR="00D06951" w:rsidRDefault="00D06951" w:rsidP="00D0695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2" o:spid="_x0000_s1035" type="#_x0000_t47" style="position:absolute;left:0;text-align:left;margin-left:345.65pt;margin-top:16.05pt;width:152pt;height: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" adj="-9947,77830,-853,6271" fillcolor="#fcc" strokecolor="#8eaadb" strokeweight="1pt">
                <v:shadow on="t" color="#1f3763" opacity=".5" offset="1pt"/>
                <v:textbox>
                  <w:txbxContent>
                    <w:p w:rsidR="00D06951" w:rsidRDefault="00D06951" w:rsidP="00D06951">
                      <w:pPr>
                        <w:jc w:val="both"/>
                      </w:pPr>
                    </w:p>
                  </w:txbxContent>
                </v:textbox>
                <o:callout v:ext="edit" minusy="t"/>
              </v:shape>
            </w:pict>
          </mc:Fallback>
        </mc:AlternateContent>
      </w:r>
      <w:r>
        <w:rPr>
          <w:rFonts w:ascii="Comic Sans MS" w:hAnsi="Comic Sans MS"/>
          <w:b/>
          <w:i/>
          <w:iCs/>
          <w:noProof/>
          <w:sz w:val="24"/>
          <w:szCs w:val="24"/>
        </w:rPr>
        <mc:AlternateContent>
          <mc:Choice Requires="wps">
            <w:drawing>
              <wp:anchor distT="0" distB="0" distL="114300" distR="114300" simplePos="0" relativeHeight="251649536" behindDoc="0" locked="0" layoutInCell="1" allowOverlap="1">
                <wp:simplePos x="0" y="0"/>
                <wp:positionH relativeFrom="column">
                  <wp:posOffset>8255</wp:posOffset>
                </wp:positionH>
                <wp:positionV relativeFrom="paragraph">
                  <wp:posOffset>72390</wp:posOffset>
                </wp:positionV>
                <wp:extent cx="1930400" cy="393700"/>
                <wp:effectExtent l="0" t="0" r="0" b="0"/>
                <wp:wrapNone/>
                <wp:docPr id="22"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0" cy="393700"/>
                        </a:xfrm>
                        <a:prstGeom prst="wedgeRoundRectCallout">
                          <a:avLst>
                            <a:gd name="adj1" fmla="val -25657"/>
                            <a:gd name="adj2" fmla="val 103870"/>
                            <a:gd name="adj3" fmla="val 16667"/>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A66017" w:rsidRDefault="00A66017" w:rsidP="00A66017">
                            <w:pPr>
                              <w:jc w:val="both"/>
                            </w:pPr>
                            <w:r>
                              <w:t>Pour rappel : données issues du budget des achats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9" o:spid="_x0000_s1036" type="#_x0000_t62" style="position:absolute;left:0;text-align:left;margin-left:.65pt;margin-top:5.7pt;width:152pt;height: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" adj="5258,33236" strokecolor="#ffd966" strokeweight="1pt">
                <v:fill color2="#ffe599" focus="100%" type="gradient"/>
                <v:shadow on="t" color="#7f5f00" opacity=".5" offset="1pt"/>
                <v:textbox>
                  <w:txbxContent>
                    <w:p w:rsidR="00A66017" w:rsidRDefault="00A66017" w:rsidP="00A66017">
                      <w:pPr>
                        <w:jc w:val="both"/>
                      </w:pPr>
                      <w:r>
                        <w:t>Pour rappel : données issues du budget des achats</w:t>
                      </w:r>
                    </w:p>
                  </w:txbxContent>
                </v:textbox>
              </v:shape>
            </w:pict>
          </mc:Fallback>
        </mc:AlternateContent>
      </w:r>
    </w:p>
    <w:p w:rsidR="00A66017" w:rsidRDefault="00A66017" w:rsidP="00A66017">
      <w:pPr>
        <w:tabs>
          <w:tab w:val="left" w:pos="4340"/>
        </w:tabs>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tbl>
      <w:tblPr>
        <w:tblW w:w="10773" w:type="dxa"/>
        <w:tblInd w:w="108" w:type="dxa"/>
        <w:tblLook w:val="04A0" w:firstRow="1" w:lastRow="0" w:firstColumn="1" w:lastColumn="0" w:noHBand="0" w:noVBand="1"/>
      </w:tblPr>
      <w:tblGrid>
        <w:gridCol w:w="2100"/>
        <w:gridCol w:w="1200"/>
        <w:gridCol w:w="1378"/>
        <w:gridCol w:w="1276"/>
        <w:gridCol w:w="1134"/>
        <w:gridCol w:w="1276"/>
        <w:gridCol w:w="1134"/>
        <w:gridCol w:w="1275"/>
      </w:tblGrid>
      <w:tr w:rsidR="00A66017" w:rsidRPr="00393B96" w:rsidTr="005E3961">
        <w:trPr>
          <w:trHeight w:val="290"/>
        </w:trPr>
        <w:tc>
          <w:tcPr>
            <w:tcW w:w="2100" w:type="dxa"/>
            <w:tcBorders>
              <w:top w:val="single" w:sz="24" w:space="0" w:color="FFD966"/>
              <w:left w:val="single" w:sz="24" w:space="0" w:color="FFD966"/>
              <w:bottom w:val="single" w:sz="24" w:space="0" w:color="FFD966"/>
              <w:right w:val="nil"/>
            </w:tcBorders>
            <w:shd w:val="clear" w:color="auto" w:fill="FFF2CC"/>
            <w:noWrap/>
            <w:vAlign w:val="bottom"/>
            <w:hideMark/>
          </w:tcPr>
          <w:p w:rsidR="00393B96" w:rsidRPr="00393B96" w:rsidRDefault="00393B96" w:rsidP="00393B96">
            <w:pPr>
              <w:overflowPunct/>
              <w:autoSpaceDE/>
              <w:autoSpaceDN/>
              <w:adjustRightInd/>
              <w:textAlignment w:val="auto"/>
              <w:rPr>
                <w:rFonts w:ascii="Calibri" w:hAnsi="Calibri" w:cs="Calibri"/>
                <w:color w:val="000000"/>
                <w:sz w:val="22"/>
                <w:szCs w:val="22"/>
                <w:lang w:val="en-US" w:eastAsia="en-US"/>
              </w:rPr>
            </w:pPr>
            <w:r w:rsidRPr="00393B96">
              <w:rPr>
                <w:rFonts w:ascii="Calibri" w:hAnsi="Calibri" w:cs="Calibri"/>
                <w:color w:val="000000"/>
                <w:sz w:val="22"/>
                <w:szCs w:val="22"/>
                <w:lang w:val="en-US" w:eastAsia="en-US"/>
              </w:rPr>
              <w:t>Achats TTC</w:t>
            </w:r>
          </w:p>
        </w:tc>
        <w:tc>
          <w:tcPr>
            <w:tcW w:w="1200" w:type="dxa"/>
            <w:tcBorders>
              <w:top w:val="single" w:sz="24" w:space="0" w:color="FFD966"/>
              <w:left w:val="nil"/>
              <w:bottom w:val="single" w:sz="24" w:space="0" w:color="FFD966"/>
              <w:right w:val="nil"/>
            </w:tcBorders>
            <w:shd w:val="clear" w:color="000000" w:fill="CCC0DA"/>
            <w:noWrap/>
            <w:vAlign w:val="bottom"/>
            <w:hideMark/>
          </w:tcPr>
          <w:p w:rsidR="00393B96" w:rsidRPr="00393B96" w:rsidRDefault="00393B96" w:rsidP="00393B96">
            <w:pPr>
              <w:overflowPunct/>
              <w:autoSpaceDE/>
              <w:autoSpaceDN/>
              <w:adjustRightInd/>
              <w:jc w:val="right"/>
              <w:textAlignment w:val="auto"/>
              <w:rPr>
                <w:rFonts w:ascii="Calibri" w:hAnsi="Calibri" w:cs="Calibri"/>
                <w:color w:val="000000"/>
                <w:sz w:val="22"/>
                <w:szCs w:val="22"/>
                <w:lang w:val="en-US" w:eastAsia="en-US"/>
              </w:rPr>
            </w:pPr>
            <w:r w:rsidRPr="00393B96">
              <w:rPr>
                <w:rFonts w:ascii="Calibri" w:hAnsi="Calibri" w:cs="Calibri"/>
                <w:color w:val="000000"/>
                <w:sz w:val="22"/>
                <w:szCs w:val="22"/>
                <w:lang w:val="en-US" w:eastAsia="en-US"/>
              </w:rPr>
              <w:t>20161,05</w:t>
            </w:r>
          </w:p>
        </w:tc>
        <w:tc>
          <w:tcPr>
            <w:tcW w:w="1378" w:type="dxa"/>
            <w:tcBorders>
              <w:top w:val="single" w:sz="24" w:space="0" w:color="FFD966"/>
              <w:left w:val="nil"/>
              <w:bottom w:val="single" w:sz="24" w:space="0" w:color="FFD966"/>
              <w:right w:val="nil"/>
            </w:tcBorders>
            <w:shd w:val="clear" w:color="000000" w:fill="E6B8B7"/>
            <w:noWrap/>
            <w:vAlign w:val="bottom"/>
            <w:hideMark/>
          </w:tcPr>
          <w:p w:rsidR="00393B96" w:rsidRPr="00393B96" w:rsidRDefault="00393B96" w:rsidP="00393B96">
            <w:pPr>
              <w:overflowPunct/>
              <w:autoSpaceDE/>
              <w:autoSpaceDN/>
              <w:adjustRightInd/>
              <w:jc w:val="right"/>
              <w:textAlignment w:val="auto"/>
              <w:rPr>
                <w:rFonts w:ascii="Calibri" w:hAnsi="Calibri" w:cs="Calibri"/>
                <w:color w:val="000000"/>
                <w:sz w:val="22"/>
                <w:szCs w:val="22"/>
                <w:lang w:val="en-US" w:eastAsia="en-US"/>
              </w:rPr>
            </w:pPr>
            <w:r w:rsidRPr="00393B96">
              <w:rPr>
                <w:rFonts w:ascii="Calibri" w:hAnsi="Calibri" w:cs="Calibri"/>
                <w:color w:val="000000"/>
                <w:sz w:val="22"/>
                <w:szCs w:val="22"/>
                <w:lang w:val="en-US" w:eastAsia="en-US"/>
              </w:rPr>
              <w:t>17280,9</w:t>
            </w:r>
          </w:p>
        </w:tc>
        <w:tc>
          <w:tcPr>
            <w:tcW w:w="1276" w:type="dxa"/>
            <w:tcBorders>
              <w:top w:val="single" w:sz="24" w:space="0" w:color="FFD966"/>
              <w:left w:val="nil"/>
              <w:bottom w:val="single" w:sz="24" w:space="0" w:color="FFD966"/>
              <w:right w:val="nil"/>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Calibri" w:hAnsi="Calibri" w:cs="Calibri"/>
                <w:color w:val="000000"/>
                <w:sz w:val="22"/>
                <w:szCs w:val="22"/>
                <w:lang w:val="en-US" w:eastAsia="en-US"/>
              </w:rPr>
            </w:pPr>
            <w:r w:rsidRPr="00393B96">
              <w:rPr>
                <w:rFonts w:ascii="Calibri" w:hAnsi="Calibri" w:cs="Calibri"/>
                <w:color w:val="000000"/>
                <w:sz w:val="22"/>
                <w:szCs w:val="22"/>
                <w:lang w:val="en-US" w:eastAsia="en-US"/>
              </w:rPr>
              <w:t>17280,9</w:t>
            </w:r>
          </w:p>
        </w:tc>
        <w:tc>
          <w:tcPr>
            <w:tcW w:w="1134" w:type="dxa"/>
            <w:tcBorders>
              <w:top w:val="single" w:sz="24" w:space="0" w:color="FFD966"/>
              <w:left w:val="nil"/>
              <w:bottom w:val="single" w:sz="24" w:space="0" w:color="FFD966"/>
              <w:right w:val="nil"/>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Calibri" w:hAnsi="Calibri" w:cs="Calibri"/>
                <w:color w:val="000000"/>
                <w:sz w:val="22"/>
                <w:szCs w:val="22"/>
                <w:lang w:val="en-US" w:eastAsia="en-US"/>
              </w:rPr>
            </w:pPr>
            <w:r w:rsidRPr="00393B96">
              <w:rPr>
                <w:rFonts w:ascii="Calibri" w:hAnsi="Calibri" w:cs="Calibri"/>
                <w:color w:val="000000"/>
                <w:sz w:val="22"/>
                <w:szCs w:val="22"/>
                <w:lang w:val="en-US" w:eastAsia="en-US"/>
              </w:rPr>
              <w:t>19201</w:t>
            </w:r>
          </w:p>
        </w:tc>
        <w:tc>
          <w:tcPr>
            <w:tcW w:w="1276" w:type="dxa"/>
            <w:tcBorders>
              <w:top w:val="single" w:sz="24" w:space="0" w:color="FFD966"/>
              <w:left w:val="nil"/>
              <w:bottom w:val="single" w:sz="24" w:space="0" w:color="FFD966"/>
              <w:right w:val="nil"/>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Calibri" w:hAnsi="Calibri" w:cs="Calibri"/>
                <w:color w:val="000000"/>
                <w:sz w:val="22"/>
                <w:szCs w:val="22"/>
                <w:lang w:val="en-US" w:eastAsia="en-US"/>
              </w:rPr>
            </w:pPr>
            <w:r w:rsidRPr="00393B96">
              <w:rPr>
                <w:rFonts w:ascii="Calibri" w:hAnsi="Calibri" w:cs="Calibri"/>
                <w:color w:val="000000"/>
                <w:sz w:val="22"/>
                <w:szCs w:val="22"/>
                <w:lang w:val="en-US" w:eastAsia="en-US"/>
              </w:rPr>
              <w:t>14770</w:t>
            </w:r>
          </w:p>
        </w:tc>
        <w:tc>
          <w:tcPr>
            <w:tcW w:w="1134" w:type="dxa"/>
            <w:tcBorders>
              <w:top w:val="single" w:sz="24" w:space="0" w:color="FFD966"/>
              <w:left w:val="nil"/>
              <w:bottom w:val="single" w:sz="24" w:space="0" w:color="FFD966"/>
              <w:right w:val="single" w:sz="24" w:space="0" w:color="FFD966"/>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Calibri" w:hAnsi="Calibri" w:cs="Calibri"/>
                <w:color w:val="000000"/>
                <w:sz w:val="22"/>
                <w:szCs w:val="22"/>
                <w:lang w:val="en-US" w:eastAsia="en-US"/>
              </w:rPr>
            </w:pPr>
            <w:r w:rsidRPr="00393B96">
              <w:rPr>
                <w:rFonts w:ascii="Calibri" w:hAnsi="Calibri" w:cs="Calibri"/>
                <w:color w:val="000000"/>
                <w:sz w:val="22"/>
                <w:szCs w:val="22"/>
                <w:lang w:val="en-US" w:eastAsia="en-US"/>
              </w:rPr>
              <w:t>11816</w:t>
            </w:r>
          </w:p>
        </w:tc>
        <w:tc>
          <w:tcPr>
            <w:tcW w:w="1275" w:type="dxa"/>
            <w:tcBorders>
              <w:top w:val="nil"/>
              <w:left w:val="single" w:sz="24" w:space="0" w:color="FFD966"/>
              <w:bottom w:val="nil"/>
              <w:right w:val="nil"/>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Calibri" w:hAnsi="Calibri" w:cs="Calibri"/>
                <w:color w:val="000000"/>
                <w:sz w:val="22"/>
                <w:szCs w:val="22"/>
                <w:lang w:val="en-US" w:eastAsia="en-US"/>
              </w:rPr>
            </w:pPr>
          </w:p>
        </w:tc>
      </w:tr>
      <w:tr w:rsidR="00A66017" w:rsidRPr="00393B96" w:rsidTr="005E3961">
        <w:trPr>
          <w:trHeight w:val="530"/>
        </w:trPr>
        <w:tc>
          <w:tcPr>
            <w:tcW w:w="2100" w:type="dxa"/>
            <w:tcBorders>
              <w:top w:val="single" w:sz="24" w:space="0" w:color="FFD966"/>
              <w:left w:val="single" w:sz="4" w:space="0" w:color="auto"/>
              <w:bottom w:val="single" w:sz="4" w:space="0" w:color="auto"/>
              <w:right w:val="single" w:sz="4" w:space="0" w:color="auto"/>
            </w:tcBorders>
            <w:shd w:val="clear" w:color="000000" w:fill="FF8205"/>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Budget des décaissements</w:t>
            </w:r>
          </w:p>
        </w:tc>
        <w:tc>
          <w:tcPr>
            <w:tcW w:w="1200" w:type="dxa"/>
            <w:tcBorders>
              <w:top w:val="single" w:sz="24" w:space="0" w:color="FFD966"/>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Janvier</w:t>
            </w:r>
          </w:p>
        </w:tc>
        <w:tc>
          <w:tcPr>
            <w:tcW w:w="1378" w:type="dxa"/>
            <w:tcBorders>
              <w:top w:val="single" w:sz="24" w:space="0" w:color="FFD966"/>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Février</w:t>
            </w:r>
          </w:p>
        </w:tc>
        <w:tc>
          <w:tcPr>
            <w:tcW w:w="1276" w:type="dxa"/>
            <w:tcBorders>
              <w:top w:val="single" w:sz="24" w:space="0" w:color="FFD966"/>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Mars</w:t>
            </w:r>
          </w:p>
        </w:tc>
        <w:tc>
          <w:tcPr>
            <w:tcW w:w="1134" w:type="dxa"/>
            <w:tcBorders>
              <w:top w:val="single" w:sz="24" w:space="0" w:color="FFD966"/>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Avril</w:t>
            </w:r>
          </w:p>
        </w:tc>
        <w:tc>
          <w:tcPr>
            <w:tcW w:w="1276" w:type="dxa"/>
            <w:tcBorders>
              <w:top w:val="single" w:sz="24" w:space="0" w:color="FFD966"/>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Mai</w:t>
            </w:r>
          </w:p>
        </w:tc>
        <w:tc>
          <w:tcPr>
            <w:tcW w:w="1134" w:type="dxa"/>
            <w:tcBorders>
              <w:top w:val="single" w:sz="24" w:space="0" w:color="FFD966"/>
              <w:left w:val="nil"/>
              <w:bottom w:val="single" w:sz="4" w:space="0" w:color="auto"/>
              <w:right w:val="single" w:sz="4" w:space="0" w:color="auto"/>
            </w:tcBorders>
            <w:shd w:val="clear" w:color="000000" w:fill="FF8205"/>
            <w:noWrap/>
            <w:vAlign w:val="bottom"/>
            <w:hideMark/>
          </w:tcPr>
          <w:p w:rsidR="00393B96" w:rsidRPr="00393B96" w:rsidRDefault="00393B96" w:rsidP="00393B96">
            <w:pPr>
              <w:overflowPunct/>
              <w:autoSpaceDE/>
              <w:autoSpaceDN/>
              <w:adjustRightInd/>
              <w:jc w:val="center"/>
              <w:textAlignment w:val="auto"/>
              <w:rPr>
                <w:rFonts w:ascii="Arial" w:hAnsi="Arial" w:cs="Arial"/>
                <w:b/>
                <w:bCs/>
                <w:color w:val="000000"/>
                <w:lang w:val="en-US" w:eastAsia="en-US"/>
              </w:rPr>
            </w:pPr>
            <w:r w:rsidRPr="00393B96">
              <w:rPr>
                <w:rFonts w:ascii="Arial" w:hAnsi="Arial" w:cs="Arial"/>
                <w:b/>
                <w:bCs/>
                <w:color w:val="000000"/>
                <w:lang w:val="en-US" w:eastAsia="en-US"/>
              </w:rPr>
              <w:t>Juin</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D06951">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Production</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Arial" w:hAnsi="Arial" w:cs="Arial"/>
                <w:color w:val="000000"/>
                <w:lang w:val="en-US" w:eastAsia="en-US"/>
              </w:rPr>
            </w:pPr>
            <w:r w:rsidRPr="00393B96">
              <w:rPr>
                <w:rFonts w:ascii="Arial" w:hAnsi="Arial" w:cs="Arial"/>
                <w:color w:val="000000"/>
                <w:lang w:val="en-US" w:eastAsia="en-US"/>
              </w:rPr>
              <w:t>5 460,00 €</w:t>
            </w:r>
          </w:p>
        </w:tc>
        <w:tc>
          <w:tcPr>
            <w:tcW w:w="1378"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Achats janvier</w:t>
            </w:r>
          </w:p>
        </w:tc>
        <w:tc>
          <w:tcPr>
            <w:tcW w:w="1200" w:type="dxa"/>
            <w:tcBorders>
              <w:top w:val="nil"/>
              <w:left w:val="nil"/>
              <w:bottom w:val="single" w:sz="4" w:space="0" w:color="auto"/>
              <w:right w:val="single" w:sz="4" w:space="0" w:color="auto"/>
            </w:tcBorders>
            <w:shd w:val="clear" w:color="000000" w:fill="CCC0DA"/>
            <w:noWrap/>
            <w:vAlign w:val="bottom"/>
            <w:hideMark/>
          </w:tcPr>
          <w:p w:rsidR="00393B96" w:rsidRPr="00393B96" w:rsidRDefault="00393B96" w:rsidP="00393B96">
            <w:pPr>
              <w:overflowPunct/>
              <w:autoSpaceDE/>
              <w:autoSpaceDN/>
              <w:adjustRightInd/>
              <w:jc w:val="right"/>
              <w:textAlignment w:val="auto"/>
              <w:rPr>
                <w:rFonts w:ascii="Arial" w:hAnsi="Arial" w:cs="Arial"/>
                <w:color w:val="000000"/>
                <w:lang w:val="en-US" w:eastAsia="en-US"/>
              </w:rPr>
            </w:pPr>
            <w:r w:rsidRPr="00393B96">
              <w:rPr>
                <w:rFonts w:ascii="Arial" w:hAnsi="Arial" w:cs="Arial"/>
                <w:color w:val="000000"/>
                <w:lang w:val="en-US" w:eastAsia="en-US"/>
              </w:rPr>
              <w:t>8 064,42 €</w:t>
            </w:r>
          </w:p>
        </w:tc>
        <w:tc>
          <w:tcPr>
            <w:tcW w:w="1378" w:type="dxa"/>
            <w:tcBorders>
              <w:top w:val="nil"/>
              <w:left w:val="nil"/>
              <w:bottom w:val="single" w:sz="4" w:space="0" w:color="auto"/>
              <w:right w:val="single" w:sz="4" w:space="0" w:color="auto"/>
            </w:tcBorders>
            <w:shd w:val="clear" w:color="000000" w:fill="CCC0DA"/>
            <w:noWrap/>
            <w:vAlign w:val="bottom"/>
            <w:hideMark/>
          </w:tcPr>
          <w:p w:rsidR="00393B96" w:rsidRPr="00393B96" w:rsidRDefault="00393B96" w:rsidP="00393B96">
            <w:pPr>
              <w:overflowPunct/>
              <w:autoSpaceDE/>
              <w:autoSpaceDN/>
              <w:adjustRightInd/>
              <w:jc w:val="right"/>
              <w:textAlignment w:val="auto"/>
              <w:rPr>
                <w:rFonts w:ascii="Arial" w:hAnsi="Arial" w:cs="Arial"/>
                <w:color w:val="000000"/>
                <w:lang w:val="en-US" w:eastAsia="en-US"/>
              </w:rPr>
            </w:pPr>
            <w:r w:rsidRPr="00393B96">
              <w:rPr>
                <w:rFonts w:ascii="Arial" w:hAnsi="Arial" w:cs="Arial"/>
                <w:color w:val="000000"/>
                <w:lang w:val="en-US" w:eastAsia="en-US"/>
              </w:rPr>
              <w:t>12 096,63 €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Achats février</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78" w:type="dxa"/>
            <w:tcBorders>
              <w:top w:val="nil"/>
              <w:left w:val="nil"/>
              <w:bottom w:val="single" w:sz="4" w:space="0" w:color="auto"/>
              <w:right w:val="single" w:sz="4" w:space="0" w:color="auto"/>
            </w:tcBorders>
            <w:shd w:val="clear" w:color="000000" w:fill="E6B8B7"/>
            <w:noWrap/>
            <w:vAlign w:val="bottom"/>
            <w:hideMark/>
          </w:tcPr>
          <w:p w:rsidR="00393B96" w:rsidRPr="00393B96" w:rsidRDefault="00393B96" w:rsidP="00393B96">
            <w:pPr>
              <w:overflowPunct/>
              <w:autoSpaceDE/>
              <w:autoSpaceDN/>
              <w:adjustRightInd/>
              <w:jc w:val="right"/>
              <w:textAlignment w:val="auto"/>
              <w:rPr>
                <w:rFonts w:ascii="Arial" w:hAnsi="Arial" w:cs="Arial"/>
                <w:color w:val="000000"/>
                <w:lang w:val="en-US" w:eastAsia="en-US"/>
              </w:rPr>
            </w:pPr>
            <w:r w:rsidRPr="00393B96">
              <w:rPr>
                <w:rFonts w:ascii="Arial" w:hAnsi="Arial" w:cs="Arial"/>
                <w:color w:val="000000"/>
                <w:lang w:val="en-US" w:eastAsia="en-US"/>
              </w:rPr>
              <w:t>6 912,36 €</w:t>
            </w:r>
          </w:p>
        </w:tc>
        <w:tc>
          <w:tcPr>
            <w:tcW w:w="1276" w:type="dxa"/>
            <w:tcBorders>
              <w:top w:val="nil"/>
              <w:left w:val="nil"/>
              <w:bottom w:val="single" w:sz="4" w:space="0" w:color="auto"/>
              <w:right w:val="single" w:sz="4" w:space="0" w:color="auto"/>
            </w:tcBorders>
            <w:shd w:val="clear" w:color="000000" w:fill="E6B8B7"/>
            <w:noWrap/>
            <w:vAlign w:val="bottom"/>
            <w:hideMark/>
          </w:tcPr>
          <w:p w:rsidR="00393B96" w:rsidRPr="00393B96" w:rsidRDefault="00393B96" w:rsidP="00393B96">
            <w:pPr>
              <w:overflowPunct/>
              <w:autoSpaceDE/>
              <w:autoSpaceDN/>
              <w:adjustRightInd/>
              <w:jc w:val="right"/>
              <w:textAlignment w:val="auto"/>
              <w:rPr>
                <w:rFonts w:ascii="Arial" w:hAnsi="Arial" w:cs="Arial"/>
                <w:color w:val="000000"/>
                <w:lang w:val="en-US" w:eastAsia="en-US"/>
              </w:rPr>
            </w:pPr>
            <w:r w:rsidRPr="00393B96">
              <w:rPr>
                <w:rFonts w:ascii="Arial" w:hAnsi="Arial" w:cs="Arial"/>
                <w:color w:val="000000"/>
                <w:lang w:val="en-US" w:eastAsia="en-US"/>
              </w:rPr>
              <w:t>10 368,54 €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Achats mars</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78"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Achats avril</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78"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Achats mai</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78"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Achats juin</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78"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single" w:sz="4" w:space="0" w:color="auto"/>
              <w:left w:val="nil"/>
              <w:bottom w:val="single" w:sz="4" w:space="0" w:color="auto"/>
              <w:right w:val="single" w:sz="4" w:space="0" w:color="auto"/>
            </w:tcBorders>
            <w:shd w:val="clear" w:color="000000" w:fill="C4BD97"/>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xml:space="preserve">  7 089,60 €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Dette antérieure</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Arial" w:hAnsi="Arial" w:cs="Arial"/>
                <w:color w:val="000000"/>
                <w:lang w:val="en-US" w:eastAsia="en-US"/>
              </w:rPr>
            </w:pPr>
            <w:r w:rsidRPr="00393B96">
              <w:rPr>
                <w:rFonts w:ascii="Arial" w:hAnsi="Arial" w:cs="Arial"/>
                <w:color w:val="000000"/>
                <w:lang w:val="en-US" w:eastAsia="en-US"/>
              </w:rPr>
              <w:t>6 000,00 €</w:t>
            </w:r>
          </w:p>
        </w:tc>
        <w:tc>
          <w:tcPr>
            <w:tcW w:w="1378"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Investissements</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378"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Arial" w:hAnsi="Arial" w:cs="Arial"/>
                <w:color w:val="000000"/>
                <w:lang w:val="en-US" w:eastAsia="en-US"/>
              </w:rPr>
            </w:pPr>
            <w:r w:rsidRPr="00393B96">
              <w:rPr>
                <w:rFonts w:ascii="Arial" w:hAnsi="Arial" w:cs="Arial"/>
                <w:color w:val="000000"/>
                <w:lang w:val="en-US" w:eastAsia="en-US"/>
              </w:rPr>
              <w:t>1 530,00 €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TVA à décaisser</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Arial" w:hAnsi="Arial" w:cs="Arial"/>
                <w:color w:val="000000"/>
                <w:lang w:val="en-US" w:eastAsia="en-US"/>
              </w:rPr>
            </w:pPr>
            <w:r w:rsidRPr="00393B96">
              <w:rPr>
                <w:rFonts w:ascii="Arial" w:hAnsi="Arial" w:cs="Arial"/>
                <w:color w:val="000000"/>
                <w:lang w:val="en-US" w:eastAsia="en-US"/>
              </w:rPr>
              <w:t>300,00 €</w:t>
            </w:r>
          </w:p>
        </w:tc>
        <w:tc>
          <w:tcPr>
            <w:tcW w:w="1378"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single" w:sz="4" w:space="0" w:color="auto"/>
              <w:left w:val="nil"/>
              <w:bottom w:val="single" w:sz="4" w:space="0" w:color="auto"/>
              <w:right w:val="single" w:sz="4" w:space="0" w:color="auto"/>
            </w:tcBorders>
            <w:shd w:val="clear" w:color="000000" w:fill="C4BD97"/>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393B96" w:rsidRPr="00393B96" w:rsidTr="00A66017">
        <w:trPr>
          <w:trHeight w:val="290"/>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Autres charges</w:t>
            </w:r>
          </w:p>
        </w:tc>
        <w:tc>
          <w:tcPr>
            <w:tcW w:w="1200"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jc w:val="right"/>
              <w:textAlignment w:val="auto"/>
              <w:rPr>
                <w:rFonts w:ascii="Arial" w:hAnsi="Arial" w:cs="Arial"/>
                <w:color w:val="000000"/>
                <w:lang w:val="en-US" w:eastAsia="en-US"/>
              </w:rPr>
            </w:pPr>
            <w:r w:rsidRPr="00393B96">
              <w:rPr>
                <w:rFonts w:ascii="Arial" w:hAnsi="Arial" w:cs="Arial"/>
                <w:color w:val="000000"/>
                <w:lang w:val="en-US" w:eastAsia="en-US"/>
              </w:rPr>
              <w:t>8 100,00 €</w:t>
            </w:r>
          </w:p>
        </w:tc>
        <w:tc>
          <w:tcPr>
            <w:tcW w:w="1378"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c>
          <w:tcPr>
            <w:tcW w:w="1275" w:type="dxa"/>
            <w:tcBorders>
              <w:top w:val="nil"/>
              <w:left w:val="nil"/>
              <w:bottom w:val="single" w:sz="4" w:space="0" w:color="auto"/>
              <w:right w:val="single" w:sz="4" w:space="0" w:color="auto"/>
            </w:tcBorders>
            <w:shd w:val="clear" w:color="000000" w:fill="C4BD97"/>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r w:rsidR="00A66017" w:rsidRPr="00393B96" w:rsidTr="00A66017">
        <w:trPr>
          <w:trHeight w:val="290"/>
        </w:trPr>
        <w:tc>
          <w:tcPr>
            <w:tcW w:w="2100" w:type="dxa"/>
            <w:tcBorders>
              <w:top w:val="nil"/>
              <w:left w:val="single" w:sz="4" w:space="0" w:color="auto"/>
              <w:bottom w:val="single" w:sz="4" w:space="0" w:color="auto"/>
              <w:right w:val="single" w:sz="4" w:space="0" w:color="auto"/>
            </w:tcBorders>
            <w:shd w:val="clear" w:color="000000" w:fill="FABF8F"/>
            <w:noWrap/>
            <w:vAlign w:val="bottom"/>
            <w:hideMark/>
          </w:tcPr>
          <w:p w:rsidR="00393B96" w:rsidRPr="00393B96" w:rsidRDefault="00393B96" w:rsidP="00393B96">
            <w:pPr>
              <w:overflowPunct/>
              <w:autoSpaceDE/>
              <w:autoSpaceDN/>
              <w:adjustRightInd/>
              <w:textAlignment w:val="auto"/>
              <w:rPr>
                <w:rFonts w:ascii="Arial" w:hAnsi="Arial" w:cs="Arial"/>
                <w:b/>
                <w:bCs/>
                <w:color w:val="000000"/>
                <w:lang w:val="en-US" w:eastAsia="en-US"/>
              </w:rPr>
            </w:pPr>
            <w:r w:rsidRPr="00393B96">
              <w:rPr>
                <w:rFonts w:ascii="Arial" w:hAnsi="Arial" w:cs="Arial"/>
                <w:b/>
                <w:bCs/>
                <w:color w:val="000000"/>
                <w:lang w:val="en-US" w:eastAsia="en-US"/>
              </w:rPr>
              <w:t>Total</w:t>
            </w:r>
          </w:p>
        </w:tc>
        <w:tc>
          <w:tcPr>
            <w:tcW w:w="1200" w:type="dxa"/>
            <w:tcBorders>
              <w:top w:val="nil"/>
              <w:left w:val="nil"/>
              <w:bottom w:val="single" w:sz="4" w:space="0" w:color="auto"/>
              <w:right w:val="single" w:sz="4" w:space="0" w:color="auto"/>
            </w:tcBorders>
            <w:shd w:val="clear" w:color="000000" w:fill="FABF8F"/>
            <w:noWrap/>
            <w:vAlign w:val="bottom"/>
            <w:hideMark/>
          </w:tcPr>
          <w:p w:rsidR="00393B96" w:rsidRPr="00393B96" w:rsidRDefault="00393B96" w:rsidP="00393B96">
            <w:pPr>
              <w:overflowPunct/>
              <w:autoSpaceDE/>
              <w:autoSpaceDN/>
              <w:adjustRightInd/>
              <w:textAlignment w:val="auto"/>
              <w:rPr>
                <w:rFonts w:ascii="Arial" w:hAnsi="Arial" w:cs="Arial"/>
                <w:b/>
                <w:bCs/>
                <w:color w:val="000000"/>
                <w:lang w:val="en-US" w:eastAsia="en-US"/>
              </w:rPr>
            </w:pPr>
            <w:r w:rsidRPr="00393B96">
              <w:rPr>
                <w:rFonts w:ascii="Arial" w:hAnsi="Arial" w:cs="Arial"/>
                <w:b/>
                <w:bCs/>
                <w:color w:val="000000"/>
                <w:lang w:val="en-US" w:eastAsia="en-US"/>
              </w:rPr>
              <w:t> </w:t>
            </w:r>
          </w:p>
        </w:tc>
        <w:tc>
          <w:tcPr>
            <w:tcW w:w="1378" w:type="dxa"/>
            <w:tcBorders>
              <w:top w:val="nil"/>
              <w:left w:val="nil"/>
              <w:bottom w:val="single" w:sz="4" w:space="0" w:color="auto"/>
              <w:right w:val="single" w:sz="4" w:space="0" w:color="auto"/>
            </w:tcBorders>
            <w:shd w:val="clear" w:color="000000" w:fill="FABF8F"/>
            <w:noWrap/>
            <w:vAlign w:val="bottom"/>
            <w:hideMark/>
          </w:tcPr>
          <w:p w:rsidR="00393B96" w:rsidRPr="00393B96" w:rsidRDefault="00393B96" w:rsidP="00393B96">
            <w:pPr>
              <w:overflowPunct/>
              <w:autoSpaceDE/>
              <w:autoSpaceDN/>
              <w:adjustRightInd/>
              <w:textAlignment w:val="auto"/>
              <w:rPr>
                <w:rFonts w:ascii="Arial" w:hAnsi="Arial" w:cs="Arial"/>
                <w:b/>
                <w:bCs/>
                <w:color w:val="000000"/>
                <w:lang w:val="en-US" w:eastAsia="en-US"/>
              </w:rPr>
            </w:pPr>
            <w:r w:rsidRPr="00393B96">
              <w:rPr>
                <w:rFonts w:ascii="Arial" w:hAnsi="Arial" w:cs="Arial"/>
                <w:b/>
                <w:bCs/>
                <w:color w:val="000000"/>
                <w:lang w:val="en-US" w:eastAsia="en-US"/>
              </w:rPr>
              <w:t> </w:t>
            </w:r>
          </w:p>
        </w:tc>
        <w:tc>
          <w:tcPr>
            <w:tcW w:w="1276" w:type="dxa"/>
            <w:tcBorders>
              <w:top w:val="nil"/>
              <w:left w:val="nil"/>
              <w:bottom w:val="single" w:sz="4" w:space="0" w:color="auto"/>
              <w:right w:val="single" w:sz="4" w:space="0" w:color="auto"/>
            </w:tcBorders>
            <w:shd w:val="clear" w:color="000000" w:fill="FABF8F"/>
            <w:noWrap/>
            <w:vAlign w:val="bottom"/>
            <w:hideMark/>
          </w:tcPr>
          <w:p w:rsidR="00393B96" w:rsidRPr="00393B96" w:rsidRDefault="00393B96" w:rsidP="00393B96">
            <w:pPr>
              <w:overflowPunct/>
              <w:autoSpaceDE/>
              <w:autoSpaceDN/>
              <w:adjustRightInd/>
              <w:textAlignment w:val="auto"/>
              <w:rPr>
                <w:rFonts w:ascii="Arial" w:hAnsi="Arial" w:cs="Arial"/>
                <w:b/>
                <w:bCs/>
                <w:color w:val="000000"/>
                <w:lang w:val="en-US" w:eastAsia="en-US"/>
              </w:rPr>
            </w:pPr>
            <w:r w:rsidRPr="00393B96">
              <w:rPr>
                <w:rFonts w:ascii="Arial" w:hAnsi="Arial" w:cs="Arial"/>
                <w:b/>
                <w:bCs/>
                <w:color w:val="000000"/>
                <w:lang w:val="en-US" w:eastAsia="en-US"/>
              </w:rPr>
              <w:t> </w:t>
            </w:r>
          </w:p>
        </w:tc>
        <w:tc>
          <w:tcPr>
            <w:tcW w:w="1134" w:type="dxa"/>
            <w:tcBorders>
              <w:top w:val="nil"/>
              <w:left w:val="nil"/>
              <w:bottom w:val="single" w:sz="4" w:space="0" w:color="auto"/>
              <w:right w:val="single" w:sz="4" w:space="0" w:color="auto"/>
            </w:tcBorders>
            <w:shd w:val="clear" w:color="000000" w:fill="FABF8F"/>
            <w:noWrap/>
            <w:vAlign w:val="bottom"/>
            <w:hideMark/>
          </w:tcPr>
          <w:p w:rsidR="00393B96" w:rsidRPr="00393B96" w:rsidRDefault="00393B96" w:rsidP="00393B96">
            <w:pPr>
              <w:overflowPunct/>
              <w:autoSpaceDE/>
              <w:autoSpaceDN/>
              <w:adjustRightInd/>
              <w:textAlignment w:val="auto"/>
              <w:rPr>
                <w:rFonts w:ascii="Arial" w:hAnsi="Arial" w:cs="Arial"/>
                <w:b/>
                <w:bCs/>
                <w:color w:val="000000"/>
                <w:lang w:val="en-US" w:eastAsia="en-US"/>
              </w:rPr>
            </w:pPr>
            <w:r w:rsidRPr="00393B96">
              <w:rPr>
                <w:rFonts w:ascii="Arial" w:hAnsi="Arial" w:cs="Arial"/>
                <w:b/>
                <w:bCs/>
                <w:color w:val="000000"/>
                <w:lang w:val="en-US" w:eastAsia="en-US"/>
              </w:rPr>
              <w:t> </w:t>
            </w:r>
          </w:p>
        </w:tc>
        <w:tc>
          <w:tcPr>
            <w:tcW w:w="1276" w:type="dxa"/>
            <w:tcBorders>
              <w:top w:val="nil"/>
              <w:left w:val="nil"/>
              <w:bottom w:val="single" w:sz="4" w:space="0" w:color="auto"/>
              <w:right w:val="single" w:sz="4" w:space="0" w:color="auto"/>
            </w:tcBorders>
            <w:shd w:val="clear" w:color="000000" w:fill="FABF8F"/>
            <w:noWrap/>
            <w:vAlign w:val="bottom"/>
            <w:hideMark/>
          </w:tcPr>
          <w:p w:rsidR="00393B96" w:rsidRPr="00393B96" w:rsidRDefault="00393B96" w:rsidP="00393B96">
            <w:pPr>
              <w:overflowPunct/>
              <w:autoSpaceDE/>
              <w:autoSpaceDN/>
              <w:adjustRightInd/>
              <w:textAlignment w:val="auto"/>
              <w:rPr>
                <w:rFonts w:ascii="Arial" w:hAnsi="Arial" w:cs="Arial"/>
                <w:b/>
                <w:bCs/>
                <w:color w:val="000000"/>
                <w:lang w:val="en-US" w:eastAsia="en-US"/>
              </w:rPr>
            </w:pPr>
            <w:r w:rsidRPr="00393B96">
              <w:rPr>
                <w:rFonts w:ascii="Arial" w:hAnsi="Arial" w:cs="Arial"/>
                <w:b/>
                <w:bCs/>
                <w:color w:val="000000"/>
                <w:lang w:val="en-US" w:eastAsia="en-US"/>
              </w:rPr>
              <w:t> </w:t>
            </w:r>
          </w:p>
        </w:tc>
        <w:tc>
          <w:tcPr>
            <w:tcW w:w="1134" w:type="dxa"/>
            <w:tcBorders>
              <w:top w:val="nil"/>
              <w:left w:val="nil"/>
              <w:bottom w:val="single" w:sz="4" w:space="0" w:color="auto"/>
              <w:right w:val="single" w:sz="4" w:space="0" w:color="auto"/>
            </w:tcBorders>
            <w:shd w:val="clear" w:color="000000" w:fill="FABF8F"/>
            <w:noWrap/>
            <w:vAlign w:val="bottom"/>
            <w:hideMark/>
          </w:tcPr>
          <w:p w:rsidR="00393B96" w:rsidRPr="00393B96" w:rsidRDefault="00393B96" w:rsidP="00393B96">
            <w:pPr>
              <w:overflowPunct/>
              <w:autoSpaceDE/>
              <w:autoSpaceDN/>
              <w:adjustRightInd/>
              <w:textAlignment w:val="auto"/>
              <w:rPr>
                <w:rFonts w:ascii="Arial" w:hAnsi="Arial" w:cs="Arial"/>
                <w:b/>
                <w:bCs/>
                <w:color w:val="000000"/>
                <w:lang w:val="en-US" w:eastAsia="en-US"/>
              </w:rPr>
            </w:pPr>
            <w:r w:rsidRPr="00393B96">
              <w:rPr>
                <w:rFonts w:ascii="Arial" w:hAnsi="Arial" w:cs="Arial"/>
                <w:b/>
                <w:bCs/>
                <w:color w:val="000000"/>
                <w:lang w:val="en-US" w:eastAsia="en-US"/>
              </w:rPr>
              <w:t> </w:t>
            </w:r>
          </w:p>
        </w:tc>
        <w:tc>
          <w:tcPr>
            <w:tcW w:w="1275" w:type="dxa"/>
            <w:tcBorders>
              <w:top w:val="nil"/>
              <w:left w:val="nil"/>
              <w:bottom w:val="nil"/>
              <w:right w:val="nil"/>
            </w:tcBorders>
            <w:shd w:val="clear" w:color="auto" w:fill="auto"/>
            <w:noWrap/>
            <w:vAlign w:val="bottom"/>
            <w:hideMark/>
          </w:tcPr>
          <w:p w:rsidR="00393B96" w:rsidRPr="00393B96" w:rsidRDefault="00393B96" w:rsidP="00393B96">
            <w:pPr>
              <w:overflowPunct/>
              <w:autoSpaceDE/>
              <w:autoSpaceDN/>
              <w:adjustRightInd/>
              <w:textAlignment w:val="auto"/>
              <w:rPr>
                <w:rFonts w:ascii="Arial" w:hAnsi="Arial" w:cs="Arial"/>
                <w:color w:val="000000"/>
                <w:lang w:val="en-US" w:eastAsia="en-US"/>
              </w:rPr>
            </w:pPr>
            <w:r w:rsidRPr="00393B96">
              <w:rPr>
                <w:rFonts w:ascii="Arial" w:hAnsi="Arial" w:cs="Arial"/>
                <w:color w:val="000000"/>
                <w:lang w:val="en-US" w:eastAsia="en-US"/>
              </w:rPr>
              <w:t> </w:t>
            </w:r>
          </w:p>
        </w:tc>
      </w:tr>
    </w:tbl>
    <w:p w:rsidR="00393B96"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3632" behindDoc="0" locked="0" layoutInCell="1" allowOverlap="1">
                <wp:simplePos x="0" y="0"/>
                <wp:positionH relativeFrom="column">
                  <wp:posOffset>52705</wp:posOffset>
                </wp:positionH>
                <wp:positionV relativeFrom="paragraph">
                  <wp:posOffset>194945</wp:posOffset>
                </wp:positionV>
                <wp:extent cx="914400" cy="609600"/>
                <wp:effectExtent l="0" t="0" r="0" b="0"/>
                <wp:wrapNone/>
                <wp:docPr id="21"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borderCallout1">
                          <a:avLst>
                            <a:gd name="adj1" fmla="val 18750"/>
                            <a:gd name="adj2" fmla="val 108333"/>
                            <a:gd name="adj3" fmla="val -163542"/>
                            <a:gd name="adj4" fmla="val 149306"/>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D06951" w:rsidRDefault="00D069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3" o:spid="_x0000_s1037" type="#_x0000_t47" style="position:absolute;left:0;text-align:left;margin-left:4.15pt;margin-top:15.35pt;width:1in;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" adj="32250,-35325,23400" strokecolor="#a8d08d" strokeweight="1pt">
                <v:fill color2="#c5e0b3" focus="100%" type="gradient"/>
                <v:shadow on="t" color="#375623" opacity=".5" offset="1pt"/>
                <v:textbox>
                  <w:txbxContent>
                    <w:p w:rsidR="00D06951" w:rsidRDefault="00D06951"/>
                  </w:txbxContent>
                </v:textbox>
                <o:callout v:ext="edit" minusx="t"/>
              </v:shape>
            </w:pict>
          </mc:Fallback>
        </mc:AlternateContent>
      </w:r>
    </w:p>
    <w:p w:rsidR="00393B96"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6704" behindDoc="0" locked="0" layoutInCell="1" allowOverlap="1">
                <wp:simplePos x="0" y="0"/>
                <wp:positionH relativeFrom="column">
                  <wp:posOffset>4427855</wp:posOffset>
                </wp:positionH>
                <wp:positionV relativeFrom="paragraph">
                  <wp:posOffset>65405</wp:posOffset>
                </wp:positionV>
                <wp:extent cx="2063750" cy="609600"/>
                <wp:effectExtent l="0" t="0" r="0" b="0"/>
                <wp:wrapNone/>
                <wp:docPr id="20"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0" cy="609600"/>
                        </a:xfrm>
                        <a:prstGeom prst="borderCallout1">
                          <a:avLst>
                            <a:gd name="adj1" fmla="val 18750"/>
                            <a:gd name="adj2" fmla="val -3694"/>
                            <a:gd name="adj3" fmla="val -137500"/>
                            <a:gd name="adj4" fmla="val -46463"/>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D06951" w:rsidRDefault="00D06951" w:rsidP="00D069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6" o:spid="_x0000_s1038" type="#_x0000_t47" style="position:absolute;left:0;text-align:left;margin-left:348.65pt;margin-top:5.15pt;width:162.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" adj="-10036,-29700,-798" strokecolor="#a8d08d" strokeweight="1pt">
                <v:fill color2="#c5e0b3" focus="100%" type="gradient"/>
                <v:shadow on="t" color="#375623" opacity=".5" offset="1pt"/>
                <v:textbox>
                  <w:txbxContent>
                    <w:p w:rsidR="00D06951" w:rsidRDefault="00D06951" w:rsidP="00D06951"/>
                  </w:txbxContent>
                </v:textbox>
              </v:shape>
            </w:pict>
          </mc:Fallback>
        </mc:AlternateContent>
      </w:r>
    </w:p>
    <w:p w:rsidR="00393B96" w:rsidRDefault="00393B96" w:rsidP="002C2774">
      <w:pPr>
        <w:jc w:val="both"/>
        <w:rPr>
          <w:rFonts w:ascii="Comic Sans MS" w:hAnsi="Comic Sans MS"/>
          <w:b/>
          <w:i/>
          <w:iCs/>
          <w:sz w:val="24"/>
          <w:szCs w:val="24"/>
        </w:rPr>
      </w:pPr>
    </w:p>
    <w:p w:rsidR="00393B96"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5680" behindDoc="0" locked="0" layoutInCell="1" allowOverlap="1">
                <wp:simplePos x="0" y="0"/>
                <wp:positionH relativeFrom="column">
                  <wp:posOffset>2853055</wp:posOffset>
                </wp:positionH>
                <wp:positionV relativeFrom="paragraph">
                  <wp:posOffset>193040</wp:posOffset>
                </wp:positionV>
                <wp:extent cx="2063750" cy="609600"/>
                <wp:effectExtent l="0" t="0" r="0" b="0"/>
                <wp:wrapNone/>
                <wp:docPr id="19"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3750" cy="609600"/>
                        </a:xfrm>
                        <a:prstGeom prst="borderCallout1">
                          <a:avLst>
                            <a:gd name="adj1" fmla="val 18750"/>
                            <a:gd name="adj2" fmla="val -3694"/>
                            <a:gd name="adj3" fmla="val -176042"/>
                            <a:gd name="adj4" fmla="val -44000"/>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D06951" w:rsidRDefault="00D06951" w:rsidP="00D069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5" o:spid="_x0000_s1039" type="#_x0000_t47" style="position:absolute;left:0;text-align:left;margin-left:224.65pt;margin-top:15.2pt;width:162.5pt;height: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" adj="-9504,-38025,-798" strokecolor="#a8d08d" strokeweight="1pt">
                <v:fill color2="#c5e0b3" focus="100%" type="gradient"/>
                <v:shadow on="t" color="#375623" opacity=".5" offset="1pt"/>
                <v:textbox>
                  <w:txbxContent>
                    <w:p w:rsidR="00D06951" w:rsidRDefault="00D06951" w:rsidP="00D06951"/>
                  </w:txbxContent>
                </v:textbox>
              </v:shape>
            </w:pict>
          </mc:Fallback>
        </mc:AlternateContent>
      </w:r>
    </w:p>
    <w:p w:rsidR="00393B96"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4656" behindDoc="0" locked="0" layoutInCell="1" allowOverlap="1">
                <wp:simplePos x="0" y="0"/>
                <wp:positionH relativeFrom="column">
                  <wp:posOffset>65405</wp:posOffset>
                </wp:positionH>
                <wp:positionV relativeFrom="paragraph">
                  <wp:posOffset>127000</wp:posOffset>
                </wp:positionV>
                <wp:extent cx="914400" cy="609600"/>
                <wp:effectExtent l="0" t="0" r="0" b="0"/>
                <wp:wrapNone/>
                <wp:docPr id="18"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609600"/>
                        </a:xfrm>
                        <a:prstGeom prst="borderCallout1">
                          <a:avLst>
                            <a:gd name="adj1" fmla="val 18750"/>
                            <a:gd name="adj2" fmla="val 108333"/>
                            <a:gd name="adj3" fmla="val -239583"/>
                            <a:gd name="adj4" fmla="val 144444"/>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D06951" w:rsidRDefault="00D06951" w:rsidP="00D069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4" o:spid="_x0000_s1040" type="#_x0000_t47" style="position:absolute;left:0;text-align:left;margin-left:5.15pt;margin-top:10pt;width:1in;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" adj="31200,-51750,23400" strokecolor="#a8d08d" strokeweight="1pt">
                <v:fill color2="#c5e0b3" focus="100%" type="gradient"/>
                <v:shadow on="t" color="#375623" opacity=".5" offset="1pt"/>
                <v:textbox>
                  <w:txbxContent>
                    <w:p w:rsidR="00D06951" w:rsidRDefault="00D06951" w:rsidP="00D06951"/>
                  </w:txbxContent>
                </v:textbox>
                <o:callout v:ext="edit" minusx="t"/>
              </v:shape>
            </w:pict>
          </mc:Fallback>
        </mc:AlternateContent>
      </w:r>
    </w:p>
    <w:p w:rsidR="00393B96" w:rsidRDefault="00393B96"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7728" behindDoc="0" locked="0" layoutInCell="1" allowOverlap="1">
                <wp:simplePos x="0" y="0"/>
                <wp:positionH relativeFrom="column">
                  <wp:posOffset>3786505</wp:posOffset>
                </wp:positionH>
                <wp:positionV relativeFrom="paragraph">
                  <wp:posOffset>213360</wp:posOffset>
                </wp:positionV>
                <wp:extent cx="2730500" cy="965200"/>
                <wp:effectExtent l="0" t="0" r="0" b="0"/>
                <wp:wrapNone/>
                <wp:docPr id="17"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018EE" w:rsidRDefault="00D018EE" w:rsidP="00D018EE">
                            <w:pPr>
                              <w:jc w:val="both"/>
                            </w:pPr>
                            <w:r>
                              <w:t>Lorsque vous avez terminé, n’oubliez pas de consulter le corrigé</w:t>
                            </w:r>
                            <w:r w:rsidR="008B09A6">
                              <w:t xml:space="preserve">. Notez </w:t>
                            </w:r>
                            <w:r>
                              <w:t>les questions éventuelles et me contacter si nécessaire via mon bureau numérique</w:t>
                            </w:r>
                          </w:p>
                          <w:p w:rsidR="00D018EE" w:rsidRDefault="00D018EE" w:rsidP="00D018EE">
                            <w:pPr>
                              <w:jc w:val="both"/>
                            </w:pPr>
                            <w:r>
                              <w:t xml:space="preserve">Diapositive : </w:t>
                            </w:r>
                            <w:r w:rsidR="0098369F">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7" o:spid="_x0000_s1041" type="#_x0000_t176" style="position:absolute;left:0;text-align:left;margin-left:298.15pt;margin-top:16.8pt;width:215pt;height: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" strokecolor="#9cc2e5" strokeweight="1pt">
                <v:fill color2="#bdd6ee" focus="100%" type="gradient"/>
                <v:shadow on="t" color="#1f4d78" opacity=".5" offset="1pt"/>
                <v:textbox>
                  <w:txbxContent>
                    <w:p w:rsidR="00D018EE" w:rsidRDefault="00D018EE" w:rsidP="00D018EE">
                      <w:pPr>
                        <w:jc w:val="both"/>
                      </w:pPr>
                      <w:r>
                        <w:t>Lorsque vous avez terminé, n’oubliez pas de consulter le corrigé</w:t>
                      </w:r>
                      <w:r w:rsidR="008B09A6">
                        <w:t xml:space="preserve">. Notez </w:t>
                      </w:r>
                      <w:r>
                        <w:t>les questions éventuelles et me contacter si nécessaire via mon bureau numérique</w:t>
                      </w:r>
                    </w:p>
                    <w:p w:rsidR="00D018EE" w:rsidRDefault="00D018EE" w:rsidP="00D018EE">
                      <w:pPr>
                        <w:jc w:val="both"/>
                      </w:pPr>
                      <w:r>
                        <w:t xml:space="preserve">Diapositive : </w:t>
                      </w:r>
                      <w:r w:rsidR="0098369F">
                        <w:t>8</w:t>
                      </w:r>
                    </w:p>
                  </w:txbxContent>
                </v:textbox>
              </v:shape>
            </w:pict>
          </mc:Fallback>
        </mc:AlternateContent>
      </w: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393B96" w:rsidRDefault="00393B96"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D018EE" w:rsidP="002C2774">
      <w:pPr>
        <w:jc w:val="both"/>
        <w:rPr>
          <w:rFonts w:ascii="Comic Sans MS" w:hAnsi="Comic Sans MS"/>
          <w:b/>
          <w:i/>
          <w:iCs/>
          <w:sz w:val="24"/>
          <w:szCs w:val="24"/>
        </w:rPr>
      </w:pPr>
    </w:p>
    <w:p w:rsidR="00D018EE" w:rsidRDefault="00F11257" w:rsidP="00D018EE">
      <w:pPr>
        <w:numPr>
          <w:ilvl w:val="0"/>
          <w:numId w:val="28"/>
        </w:numPr>
        <w:jc w:val="both"/>
        <w:rPr>
          <w:rFonts w:ascii="Comic Sans MS" w:hAnsi="Comic Sans MS"/>
          <w:b/>
          <w:i/>
          <w:iCs/>
          <w:sz w:val="24"/>
          <w:szCs w:val="24"/>
        </w:rPr>
      </w:pPr>
      <w:r w:rsidRPr="00F11257">
        <w:rPr>
          <w:rFonts w:ascii="Comic Sans MS" w:hAnsi="Comic Sans MS"/>
          <w:b/>
          <w:i/>
          <w:iCs/>
          <w:sz w:val="24"/>
          <w:szCs w:val="24"/>
        </w:rPr>
        <w:lastRenderedPageBreak/>
        <w:t xml:space="preserve">Vous arrivez enfin au budget de trésorerie : </w:t>
      </w:r>
      <w:r w:rsidR="00C813EF">
        <w:rPr>
          <w:rFonts w:ascii="Comic Sans MS" w:hAnsi="Comic Sans MS"/>
          <w:b/>
          <w:i/>
          <w:iCs/>
          <w:sz w:val="24"/>
          <w:szCs w:val="24"/>
        </w:rPr>
        <w:t>encore une fois commencez par expliquer d’où sont issus les chiffres présents (zones vertes) puis compléte</w:t>
      </w:r>
      <w:r w:rsidR="00DD7AD2">
        <w:rPr>
          <w:rFonts w:ascii="Comic Sans MS" w:hAnsi="Comic Sans MS"/>
          <w:b/>
          <w:i/>
          <w:iCs/>
          <w:sz w:val="24"/>
          <w:szCs w:val="24"/>
        </w:rPr>
        <w:t>z</w:t>
      </w:r>
      <w:r w:rsidR="00C813EF">
        <w:rPr>
          <w:rFonts w:ascii="Comic Sans MS" w:hAnsi="Comic Sans MS"/>
          <w:b/>
          <w:i/>
          <w:iCs/>
          <w:sz w:val="24"/>
          <w:szCs w:val="24"/>
        </w:rPr>
        <w:t xml:space="preserve"> le restant du budget</w:t>
      </w:r>
    </w:p>
    <w:p w:rsidR="00C813EF" w:rsidRDefault="00391B35" w:rsidP="00C813EF">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8752" behindDoc="0" locked="0" layoutInCell="1" allowOverlap="1">
                <wp:simplePos x="0" y="0"/>
                <wp:positionH relativeFrom="column">
                  <wp:posOffset>1710055</wp:posOffset>
                </wp:positionH>
                <wp:positionV relativeFrom="paragraph">
                  <wp:posOffset>33655</wp:posOffset>
                </wp:positionV>
                <wp:extent cx="1930400" cy="393700"/>
                <wp:effectExtent l="0" t="0" r="0" b="0"/>
                <wp:wrapNone/>
                <wp:docPr id="16"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0" cy="393700"/>
                        </a:xfrm>
                        <a:prstGeom prst="borderCallout1">
                          <a:avLst>
                            <a:gd name="adj1" fmla="val 29032"/>
                            <a:gd name="adj2" fmla="val -3949"/>
                            <a:gd name="adj3" fmla="val 399032"/>
                            <a:gd name="adj4" fmla="val -23028"/>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C813EF" w:rsidRDefault="00C813EF" w:rsidP="00C81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8" o:spid="_x0000_s1042" type="#_x0000_t47" style="position:absolute;left:0;text-align:left;margin-left:134.65pt;margin-top:2.65pt;width:152pt;height: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" adj="-4974,86191,-853,6271" strokecolor="#a8d08d" strokeweight="1pt">
                <v:fill color2="#c5e0b3" focus="100%" type="gradient"/>
                <v:shadow on="t" color="#375623" opacity=".5" offset="1pt"/>
                <v:textbox>
                  <w:txbxContent>
                    <w:p w:rsidR="00C813EF" w:rsidRDefault="00C813EF" w:rsidP="00C813EF">
                      <w:pPr>
                        <w:jc w:val="both"/>
                      </w:pPr>
                    </w:p>
                  </w:txbxContent>
                </v:textbox>
                <o:callout v:ext="edit" minusy="t"/>
              </v:shape>
            </w:pict>
          </mc:Fallback>
        </mc:AlternateContent>
      </w:r>
    </w:p>
    <w:p w:rsidR="00C813EF" w:rsidRDefault="00C813EF" w:rsidP="00C813EF">
      <w:pPr>
        <w:jc w:val="both"/>
        <w:rPr>
          <w:rFonts w:ascii="Comic Sans MS" w:hAnsi="Comic Sans MS"/>
          <w:b/>
          <w:i/>
          <w:iCs/>
          <w:sz w:val="24"/>
          <w:szCs w:val="24"/>
        </w:rPr>
      </w:pPr>
    </w:p>
    <w:p w:rsidR="00C813EF" w:rsidRDefault="00391B35" w:rsidP="00C813EF">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59776" behindDoc="0" locked="0" layoutInCell="1" allowOverlap="1">
                <wp:simplePos x="0" y="0"/>
                <wp:positionH relativeFrom="column">
                  <wp:posOffset>2821305</wp:posOffset>
                </wp:positionH>
                <wp:positionV relativeFrom="paragraph">
                  <wp:posOffset>59690</wp:posOffset>
                </wp:positionV>
                <wp:extent cx="1930400" cy="393700"/>
                <wp:effectExtent l="0" t="0" r="0" b="0"/>
                <wp:wrapNone/>
                <wp:docPr id="15"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0" cy="393700"/>
                        </a:xfrm>
                        <a:prstGeom prst="borderCallout1">
                          <a:avLst>
                            <a:gd name="adj1" fmla="val 29032"/>
                            <a:gd name="adj2" fmla="val -3949"/>
                            <a:gd name="adj3" fmla="val 365162"/>
                            <a:gd name="adj4" fmla="val -37171"/>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C813EF" w:rsidRDefault="00C813EF" w:rsidP="00C81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9" o:spid="_x0000_s1043" type="#_x0000_t47" style="position:absolute;left:0;text-align:left;margin-left:222.15pt;margin-top:4.7pt;width:152pt;height: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" adj="-8029,78875,-853,6271" strokecolor="#a8d08d" strokeweight="1pt">
                <v:fill color2="#c5e0b3" focus="100%" type="gradient"/>
                <v:shadow on="t" color="#375623" opacity=".5" offset="1pt"/>
                <v:textbox>
                  <w:txbxContent>
                    <w:p w:rsidR="00C813EF" w:rsidRDefault="00C813EF" w:rsidP="00C813EF">
                      <w:pPr>
                        <w:jc w:val="both"/>
                      </w:pPr>
                    </w:p>
                  </w:txbxContent>
                </v:textbox>
                <o:callout v:ext="edit" minusy="t"/>
              </v:shape>
            </w:pict>
          </mc:Fallback>
        </mc:AlternateContent>
      </w:r>
    </w:p>
    <w:p w:rsidR="00C813EF" w:rsidRDefault="00C813EF" w:rsidP="00C813EF">
      <w:pPr>
        <w:jc w:val="both"/>
        <w:rPr>
          <w:rFonts w:ascii="Comic Sans MS" w:hAnsi="Comic Sans MS"/>
          <w:b/>
          <w:i/>
          <w:iCs/>
          <w:sz w:val="24"/>
          <w:szCs w:val="24"/>
        </w:rPr>
      </w:pPr>
    </w:p>
    <w:p w:rsidR="00C813EF" w:rsidRPr="00D018EE" w:rsidRDefault="00C813EF" w:rsidP="00C813EF">
      <w:pPr>
        <w:jc w:val="both"/>
        <w:rPr>
          <w:rFonts w:ascii="Comic Sans MS" w:hAnsi="Comic Sans MS"/>
          <w:b/>
          <w:i/>
          <w:iCs/>
          <w:sz w:val="24"/>
          <w:szCs w:val="24"/>
        </w:rPr>
      </w:pPr>
    </w:p>
    <w:p w:rsidR="00F11257" w:rsidRDefault="00F11257" w:rsidP="002C2774">
      <w:pPr>
        <w:jc w:val="both"/>
        <w:rPr>
          <w:rFonts w:ascii="Comic Sans MS" w:hAnsi="Comic Sans MS"/>
          <w:b/>
          <w:i/>
          <w:iCs/>
          <w:sz w:val="24"/>
          <w:szCs w:val="24"/>
        </w:rPr>
      </w:pPr>
    </w:p>
    <w:tbl>
      <w:tblPr>
        <w:tblW w:w="10120" w:type="dxa"/>
        <w:tblInd w:w="113" w:type="dxa"/>
        <w:tblLook w:val="04A0" w:firstRow="1" w:lastRow="0" w:firstColumn="1" w:lastColumn="0" w:noHBand="0" w:noVBand="1"/>
      </w:tblPr>
      <w:tblGrid>
        <w:gridCol w:w="1838"/>
        <w:gridCol w:w="1559"/>
        <w:gridCol w:w="1523"/>
        <w:gridCol w:w="1300"/>
        <w:gridCol w:w="1300"/>
        <w:gridCol w:w="1300"/>
        <w:gridCol w:w="1300"/>
      </w:tblGrid>
      <w:tr w:rsidR="00F11257" w:rsidRPr="00F11257" w:rsidTr="00A94591">
        <w:trPr>
          <w:trHeight w:val="260"/>
        </w:trPr>
        <w:tc>
          <w:tcPr>
            <w:tcW w:w="1838" w:type="dxa"/>
            <w:tcBorders>
              <w:top w:val="single" w:sz="4" w:space="0" w:color="auto"/>
              <w:left w:val="single" w:sz="4" w:space="0" w:color="auto"/>
              <w:bottom w:val="single" w:sz="4" w:space="0" w:color="auto"/>
              <w:right w:val="single" w:sz="4" w:space="0" w:color="auto"/>
            </w:tcBorders>
            <w:shd w:val="clear" w:color="000000" w:fill="FF8205"/>
            <w:noWrap/>
            <w:vAlign w:val="bottom"/>
            <w:hideMark/>
          </w:tcPr>
          <w:p w:rsidR="00F11257" w:rsidRPr="00F11257" w:rsidRDefault="00F11257" w:rsidP="00F11257">
            <w:pPr>
              <w:overflowPunct/>
              <w:autoSpaceDE/>
              <w:autoSpaceDN/>
              <w:adjustRightInd/>
              <w:jc w:val="center"/>
              <w:textAlignment w:val="auto"/>
              <w:rPr>
                <w:rFonts w:ascii="Arial" w:hAnsi="Arial" w:cs="Arial"/>
                <w:b/>
                <w:bCs/>
                <w:color w:val="000000"/>
                <w:lang w:val="en-US" w:eastAsia="en-US"/>
              </w:rPr>
            </w:pPr>
            <w:r w:rsidRPr="00F11257">
              <w:rPr>
                <w:rFonts w:ascii="Arial" w:hAnsi="Arial" w:cs="Arial"/>
                <w:b/>
                <w:bCs/>
                <w:color w:val="000000"/>
                <w:lang w:val="en-US" w:eastAsia="en-US"/>
              </w:rPr>
              <w:t>Budget de trésorerie</w:t>
            </w:r>
          </w:p>
        </w:tc>
        <w:tc>
          <w:tcPr>
            <w:tcW w:w="1559" w:type="dxa"/>
            <w:tcBorders>
              <w:top w:val="single" w:sz="4" w:space="0" w:color="auto"/>
              <w:left w:val="nil"/>
              <w:bottom w:val="single" w:sz="4" w:space="0" w:color="auto"/>
              <w:right w:val="single" w:sz="4" w:space="0" w:color="auto"/>
            </w:tcBorders>
            <w:shd w:val="clear" w:color="000000" w:fill="FF8205"/>
            <w:noWrap/>
            <w:vAlign w:val="bottom"/>
            <w:hideMark/>
          </w:tcPr>
          <w:p w:rsidR="00F11257" w:rsidRPr="00F11257" w:rsidRDefault="00F11257" w:rsidP="00F11257">
            <w:pPr>
              <w:overflowPunct/>
              <w:autoSpaceDE/>
              <w:autoSpaceDN/>
              <w:adjustRightInd/>
              <w:jc w:val="center"/>
              <w:textAlignment w:val="auto"/>
              <w:rPr>
                <w:rFonts w:ascii="Arial" w:hAnsi="Arial" w:cs="Arial"/>
                <w:b/>
                <w:bCs/>
                <w:color w:val="000000"/>
                <w:lang w:val="en-US" w:eastAsia="en-US"/>
              </w:rPr>
            </w:pPr>
            <w:r w:rsidRPr="00F11257">
              <w:rPr>
                <w:rFonts w:ascii="Arial" w:hAnsi="Arial" w:cs="Arial"/>
                <w:b/>
                <w:bCs/>
                <w:color w:val="000000"/>
                <w:lang w:val="en-US" w:eastAsia="en-US"/>
              </w:rPr>
              <w:t>Janvier</w:t>
            </w:r>
          </w:p>
        </w:tc>
        <w:tc>
          <w:tcPr>
            <w:tcW w:w="1523" w:type="dxa"/>
            <w:tcBorders>
              <w:top w:val="single" w:sz="4" w:space="0" w:color="auto"/>
              <w:left w:val="nil"/>
              <w:bottom w:val="single" w:sz="4" w:space="0" w:color="auto"/>
              <w:right w:val="single" w:sz="4" w:space="0" w:color="auto"/>
            </w:tcBorders>
            <w:shd w:val="clear" w:color="000000" w:fill="FF8205"/>
            <w:noWrap/>
            <w:vAlign w:val="bottom"/>
            <w:hideMark/>
          </w:tcPr>
          <w:p w:rsidR="00F11257" w:rsidRPr="00F11257" w:rsidRDefault="00F11257" w:rsidP="00F11257">
            <w:pPr>
              <w:overflowPunct/>
              <w:autoSpaceDE/>
              <w:autoSpaceDN/>
              <w:adjustRightInd/>
              <w:jc w:val="center"/>
              <w:textAlignment w:val="auto"/>
              <w:rPr>
                <w:rFonts w:ascii="Arial" w:hAnsi="Arial" w:cs="Arial"/>
                <w:b/>
                <w:bCs/>
                <w:color w:val="000000"/>
                <w:lang w:val="en-US" w:eastAsia="en-US"/>
              </w:rPr>
            </w:pPr>
            <w:r w:rsidRPr="00F11257">
              <w:rPr>
                <w:rFonts w:ascii="Arial" w:hAnsi="Arial" w:cs="Arial"/>
                <w:b/>
                <w:bCs/>
                <w:color w:val="000000"/>
                <w:lang w:val="en-US" w:eastAsia="en-US"/>
              </w:rPr>
              <w:t>Février</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F11257" w:rsidRPr="00F11257" w:rsidRDefault="00F11257" w:rsidP="00F11257">
            <w:pPr>
              <w:overflowPunct/>
              <w:autoSpaceDE/>
              <w:autoSpaceDN/>
              <w:adjustRightInd/>
              <w:jc w:val="center"/>
              <w:textAlignment w:val="auto"/>
              <w:rPr>
                <w:rFonts w:ascii="Arial" w:hAnsi="Arial" w:cs="Arial"/>
                <w:b/>
                <w:bCs/>
                <w:color w:val="000000"/>
                <w:lang w:val="en-US" w:eastAsia="en-US"/>
              </w:rPr>
            </w:pPr>
            <w:r w:rsidRPr="00F11257">
              <w:rPr>
                <w:rFonts w:ascii="Arial" w:hAnsi="Arial" w:cs="Arial"/>
                <w:b/>
                <w:bCs/>
                <w:color w:val="000000"/>
                <w:lang w:val="en-US" w:eastAsia="en-US"/>
              </w:rPr>
              <w:t>Mars</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F11257" w:rsidRPr="00F11257" w:rsidRDefault="00F11257" w:rsidP="00F11257">
            <w:pPr>
              <w:overflowPunct/>
              <w:autoSpaceDE/>
              <w:autoSpaceDN/>
              <w:adjustRightInd/>
              <w:jc w:val="center"/>
              <w:textAlignment w:val="auto"/>
              <w:rPr>
                <w:rFonts w:ascii="Arial" w:hAnsi="Arial" w:cs="Arial"/>
                <w:b/>
                <w:bCs/>
                <w:color w:val="000000"/>
                <w:lang w:val="en-US" w:eastAsia="en-US"/>
              </w:rPr>
            </w:pPr>
            <w:r w:rsidRPr="00F11257">
              <w:rPr>
                <w:rFonts w:ascii="Arial" w:hAnsi="Arial" w:cs="Arial"/>
                <w:b/>
                <w:bCs/>
                <w:color w:val="000000"/>
                <w:lang w:val="en-US" w:eastAsia="en-US"/>
              </w:rPr>
              <w:t>Avril</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F11257" w:rsidRPr="00F11257" w:rsidRDefault="00F11257" w:rsidP="00F11257">
            <w:pPr>
              <w:overflowPunct/>
              <w:autoSpaceDE/>
              <w:autoSpaceDN/>
              <w:adjustRightInd/>
              <w:jc w:val="center"/>
              <w:textAlignment w:val="auto"/>
              <w:rPr>
                <w:rFonts w:ascii="Arial" w:hAnsi="Arial" w:cs="Arial"/>
                <w:b/>
                <w:bCs/>
                <w:color w:val="000000"/>
                <w:lang w:val="en-US" w:eastAsia="en-US"/>
              </w:rPr>
            </w:pPr>
            <w:r w:rsidRPr="00F11257">
              <w:rPr>
                <w:rFonts w:ascii="Arial" w:hAnsi="Arial" w:cs="Arial"/>
                <w:b/>
                <w:bCs/>
                <w:color w:val="000000"/>
                <w:lang w:val="en-US" w:eastAsia="en-US"/>
              </w:rPr>
              <w:t>Mai</w:t>
            </w:r>
          </w:p>
        </w:tc>
        <w:tc>
          <w:tcPr>
            <w:tcW w:w="1300" w:type="dxa"/>
            <w:tcBorders>
              <w:top w:val="single" w:sz="4" w:space="0" w:color="auto"/>
              <w:left w:val="nil"/>
              <w:bottom w:val="single" w:sz="4" w:space="0" w:color="auto"/>
              <w:right w:val="single" w:sz="4" w:space="0" w:color="auto"/>
            </w:tcBorders>
            <w:shd w:val="clear" w:color="000000" w:fill="FF8205"/>
            <w:noWrap/>
            <w:vAlign w:val="bottom"/>
            <w:hideMark/>
          </w:tcPr>
          <w:p w:rsidR="00F11257" w:rsidRPr="00F11257" w:rsidRDefault="00F11257" w:rsidP="00F11257">
            <w:pPr>
              <w:overflowPunct/>
              <w:autoSpaceDE/>
              <w:autoSpaceDN/>
              <w:adjustRightInd/>
              <w:jc w:val="center"/>
              <w:textAlignment w:val="auto"/>
              <w:rPr>
                <w:rFonts w:ascii="Arial" w:hAnsi="Arial" w:cs="Arial"/>
                <w:b/>
                <w:bCs/>
                <w:color w:val="000000"/>
                <w:lang w:val="en-US" w:eastAsia="en-US"/>
              </w:rPr>
            </w:pPr>
            <w:r w:rsidRPr="00F11257">
              <w:rPr>
                <w:rFonts w:ascii="Arial" w:hAnsi="Arial" w:cs="Arial"/>
                <w:b/>
                <w:bCs/>
                <w:color w:val="000000"/>
                <w:lang w:val="en-US" w:eastAsia="en-US"/>
              </w:rPr>
              <w:t>Juin</w:t>
            </w:r>
          </w:p>
        </w:tc>
      </w:tr>
      <w:tr w:rsidR="00F11257" w:rsidRPr="00F11257" w:rsidTr="005E3961">
        <w:trPr>
          <w:trHeight w:val="250"/>
        </w:trPr>
        <w:tc>
          <w:tcPr>
            <w:tcW w:w="1838" w:type="dxa"/>
            <w:tcBorders>
              <w:top w:val="nil"/>
              <w:left w:val="single" w:sz="4" w:space="0" w:color="auto"/>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textAlignment w:val="auto"/>
              <w:rPr>
                <w:rFonts w:ascii="Arial" w:hAnsi="Arial" w:cs="Arial"/>
                <w:color w:val="231F20"/>
                <w:lang w:val="en-US" w:eastAsia="en-US"/>
              </w:rPr>
            </w:pPr>
            <w:r w:rsidRPr="00F11257">
              <w:rPr>
                <w:rFonts w:ascii="Arial" w:hAnsi="Arial" w:cs="Arial"/>
                <w:color w:val="231F20"/>
                <w:lang w:val="en-US" w:eastAsia="en-US"/>
              </w:rPr>
              <w:t>Trésorerie initiale</w:t>
            </w:r>
          </w:p>
        </w:tc>
        <w:tc>
          <w:tcPr>
            <w:tcW w:w="1559" w:type="dxa"/>
            <w:tcBorders>
              <w:top w:val="nil"/>
              <w:left w:val="nil"/>
              <w:bottom w:val="single" w:sz="4" w:space="0" w:color="auto"/>
              <w:right w:val="single" w:sz="4" w:space="0" w:color="auto"/>
            </w:tcBorders>
            <w:shd w:val="clear" w:color="auto" w:fill="E2EFD9"/>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r w:rsidR="00A94591">
              <w:rPr>
                <w:rFonts w:ascii="Arial" w:hAnsi="Arial" w:cs="Arial"/>
                <w:color w:val="231F20"/>
                <w:lang w:val="en-US" w:eastAsia="en-US"/>
              </w:rPr>
              <w:t>20 000,00 €</w:t>
            </w:r>
          </w:p>
        </w:tc>
        <w:tc>
          <w:tcPr>
            <w:tcW w:w="1523"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r w:rsidR="00A94591">
              <w:rPr>
                <w:rFonts w:ascii="Arial" w:hAnsi="Arial" w:cs="Arial"/>
                <w:color w:val="231F20"/>
                <w:lang w:val="en-US" w:eastAsia="en-US"/>
              </w:rPr>
              <w:t>20 877,08€</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200" w:firstLine="4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200" w:firstLine="4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r>
      <w:tr w:rsidR="00F11257" w:rsidRPr="00F11257" w:rsidTr="005E3961">
        <w:trPr>
          <w:trHeight w:val="500"/>
        </w:trPr>
        <w:tc>
          <w:tcPr>
            <w:tcW w:w="1838" w:type="dxa"/>
            <w:tcBorders>
              <w:top w:val="nil"/>
              <w:left w:val="single" w:sz="4" w:space="0" w:color="auto"/>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textAlignment w:val="auto"/>
              <w:rPr>
                <w:rFonts w:ascii="Arial" w:hAnsi="Arial" w:cs="Arial"/>
                <w:color w:val="231F20"/>
                <w:lang w:val="en-US" w:eastAsia="en-US"/>
              </w:rPr>
            </w:pPr>
            <w:r w:rsidRPr="00F11257">
              <w:rPr>
                <w:rFonts w:ascii="Arial" w:hAnsi="Arial" w:cs="Arial"/>
                <w:color w:val="231F20"/>
                <w:lang w:val="en-US" w:eastAsia="en-US"/>
              </w:rPr>
              <w:t>+ Budget des encaissements</w:t>
            </w:r>
          </w:p>
        </w:tc>
        <w:tc>
          <w:tcPr>
            <w:tcW w:w="1559" w:type="dxa"/>
            <w:tcBorders>
              <w:top w:val="nil"/>
              <w:left w:val="nil"/>
              <w:bottom w:val="single" w:sz="4" w:space="0" w:color="auto"/>
              <w:right w:val="single" w:sz="4" w:space="0" w:color="auto"/>
            </w:tcBorders>
            <w:shd w:val="clear" w:color="auto" w:fill="E2EFD9"/>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r w:rsidR="00A94591">
              <w:rPr>
                <w:rFonts w:ascii="Arial" w:hAnsi="Arial" w:cs="Arial"/>
                <w:color w:val="231F20"/>
                <w:lang w:val="en-US" w:eastAsia="en-US"/>
              </w:rPr>
              <w:t>28 801,50€</w:t>
            </w:r>
          </w:p>
        </w:tc>
        <w:tc>
          <w:tcPr>
            <w:tcW w:w="1523"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r>
      <w:tr w:rsidR="00F11257" w:rsidRPr="00F11257" w:rsidTr="005E3961">
        <w:trPr>
          <w:trHeight w:val="500"/>
        </w:trPr>
        <w:tc>
          <w:tcPr>
            <w:tcW w:w="1838" w:type="dxa"/>
            <w:tcBorders>
              <w:top w:val="nil"/>
              <w:left w:val="single" w:sz="4" w:space="0" w:color="auto"/>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textAlignment w:val="auto"/>
              <w:rPr>
                <w:rFonts w:ascii="Arial" w:hAnsi="Arial" w:cs="Arial"/>
                <w:color w:val="231F20"/>
                <w:lang w:val="en-US" w:eastAsia="en-US"/>
              </w:rPr>
            </w:pPr>
            <w:r w:rsidRPr="00F11257">
              <w:rPr>
                <w:rFonts w:ascii="Arial" w:hAnsi="Arial" w:cs="Arial"/>
                <w:color w:val="231F20"/>
                <w:lang w:val="en-US" w:eastAsia="en-US"/>
              </w:rPr>
              <w:t>-  Budget des décaissements</w:t>
            </w:r>
          </w:p>
        </w:tc>
        <w:tc>
          <w:tcPr>
            <w:tcW w:w="1559" w:type="dxa"/>
            <w:tcBorders>
              <w:top w:val="nil"/>
              <w:left w:val="nil"/>
              <w:bottom w:val="single" w:sz="4" w:space="0" w:color="auto"/>
              <w:right w:val="single" w:sz="4" w:space="0" w:color="auto"/>
            </w:tcBorders>
            <w:shd w:val="clear" w:color="auto" w:fill="E2EFD9"/>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r w:rsidR="00A94591">
              <w:rPr>
                <w:rFonts w:ascii="Arial" w:hAnsi="Arial" w:cs="Arial"/>
                <w:color w:val="231F20"/>
                <w:lang w:val="en-US" w:eastAsia="en-US"/>
              </w:rPr>
              <w:t>27 924,42€</w:t>
            </w:r>
          </w:p>
        </w:tc>
        <w:tc>
          <w:tcPr>
            <w:tcW w:w="1523"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auto" w:fill="auto"/>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r>
      <w:tr w:rsidR="00F11257" w:rsidRPr="00F11257" w:rsidTr="00A94591">
        <w:trPr>
          <w:trHeight w:val="260"/>
        </w:trPr>
        <w:tc>
          <w:tcPr>
            <w:tcW w:w="1838" w:type="dxa"/>
            <w:tcBorders>
              <w:top w:val="nil"/>
              <w:left w:val="single" w:sz="4" w:space="0" w:color="auto"/>
              <w:bottom w:val="single" w:sz="4" w:space="0" w:color="auto"/>
              <w:right w:val="single" w:sz="4" w:space="0" w:color="auto"/>
            </w:tcBorders>
            <w:shd w:val="clear" w:color="000000" w:fill="FABF8F"/>
            <w:hideMark/>
          </w:tcPr>
          <w:p w:rsidR="00F11257" w:rsidRPr="00F11257" w:rsidRDefault="00F11257" w:rsidP="00F11257">
            <w:pPr>
              <w:overflowPunct/>
              <w:autoSpaceDE/>
              <w:autoSpaceDN/>
              <w:adjustRightInd/>
              <w:textAlignment w:val="auto"/>
              <w:rPr>
                <w:rFonts w:ascii="Arial" w:hAnsi="Arial" w:cs="Arial"/>
                <w:b/>
                <w:bCs/>
                <w:color w:val="231F20"/>
                <w:lang w:val="en-US" w:eastAsia="en-US"/>
              </w:rPr>
            </w:pPr>
            <w:r w:rsidRPr="00F11257">
              <w:rPr>
                <w:rFonts w:ascii="Arial" w:hAnsi="Arial" w:cs="Arial"/>
                <w:b/>
                <w:bCs/>
                <w:color w:val="231F20"/>
                <w:lang w:val="en-US" w:eastAsia="en-US"/>
              </w:rPr>
              <w:t>TRÉSORERIE FINALE</w:t>
            </w:r>
          </w:p>
        </w:tc>
        <w:tc>
          <w:tcPr>
            <w:tcW w:w="1559" w:type="dxa"/>
            <w:tcBorders>
              <w:top w:val="nil"/>
              <w:left w:val="nil"/>
              <w:bottom w:val="single" w:sz="4" w:space="0" w:color="auto"/>
              <w:right w:val="single" w:sz="4" w:space="0" w:color="auto"/>
            </w:tcBorders>
            <w:shd w:val="clear" w:color="000000" w:fill="FABF8F"/>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523" w:type="dxa"/>
            <w:tcBorders>
              <w:top w:val="nil"/>
              <w:left w:val="nil"/>
              <w:bottom w:val="single" w:sz="4" w:space="0" w:color="auto"/>
              <w:right w:val="single" w:sz="4" w:space="0" w:color="auto"/>
            </w:tcBorders>
            <w:shd w:val="clear" w:color="000000" w:fill="FABF8F"/>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000000" w:fill="FABF8F"/>
            <w:hideMark/>
          </w:tcPr>
          <w:p w:rsidR="00F11257" w:rsidRPr="00F11257" w:rsidRDefault="00F11257" w:rsidP="00F11257">
            <w:pPr>
              <w:overflowPunct/>
              <w:autoSpaceDE/>
              <w:autoSpaceDN/>
              <w:adjustRightInd/>
              <w:ind w:firstLineChars="200" w:firstLine="4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000000" w:fill="FABF8F"/>
            <w:hideMark/>
          </w:tcPr>
          <w:p w:rsidR="00F11257" w:rsidRPr="00F11257" w:rsidRDefault="00F11257" w:rsidP="00F11257">
            <w:pPr>
              <w:overflowPunct/>
              <w:autoSpaceDE/>
              <w:autoSpaceDN/>
              <w:adjustRightInd/>
              <w:ind w:firstLineChars="200" w:firstLine="4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000000" w:fill="FABF8F"/>
            <w:hideMark/>
          </w:tcPr>
          <w:p w:rsidR="00F11257" w:rsidRPr="00F11257" w:rsidRDefault="00F11257" w:rsidP="00F11257">
            <w:pPr>
              <w:overflowPunct/>
              <w:autoSpaceDE/>
              <w:autoSpaceDN/>
              <w:adjustRightInd/>
              <w:ind w:firstLineChars="100" w:firstLine="200"/>
              <w:textAlignment w:val="auto"/>
              <w:rPr>
                <w:rFonts w:ascii="Arial" w:hAnsi="Arial" w:cs="Arial"/>
                <w:color w:val="231F20"/>
                <w:lang w:val="en-US" w:eastAsia="en-US"/>
              </w:rPr>
            </w:pPr>
            <w:r w:rsidRPr="00F11257">
              <w:rPr>
                <w:rFonts w:ascii="Arial" w:hAnsi="Arial" w:cs="Arial"/>
                <w:color w:val="231F20"/>
                <w:lang w:val="en-US" w:eastAsia="en-US"/>
              </w:rPr>
              <w:t> </w:t>
            </w:r>
          </w:p>
        </w:tc>
        <w:tc>
          <w:tcPr>
            <w:tcW w:w="1300" w:type="dxa"/>
            <w:tcBorders>
              <w:top w:val="nil"/>
              <w:left w:val="nil"/>
              <w:bottom w:val="single" w:sz="4" w:space="0" w:color="auto"/>
              <w:right w:val="single" w:sz="4" w:space="0" w:color="auto"/>
            </w:tcBorders>
            <w:shd w:val="clear" w:color="000000" w:fill="FABF8F"/>
            <w:hideMark/>
          </w:tcPr>
          <w:p w:rsidR="00F11257" w:rsidRPr="00F11257" w:rsidRDefault="00F11257" w:rsidP="00F11257">
            <w:pPr>
              <w:overflowPunct/>
              <w:autoSpaceDE/>
              <w:autoSpaceDN/>
              <w:adjustRightInd/>
              <w:textAlignment w:val="auto"/>
              <w:rPr>
                <w:rFonts w:ascii="Arial" w:hAnsi="Arial" w:cs="Arial"/>
                <w:color w:val="231F20"/>
                <w:lang w:val="en-US" w:eastAsia="en-US"/>
              </w:rPr>
            </w:pPr>
            <w:r w:rsidRPr="00F11257">
              <w:rPr>
                <w:rFonts w:ascii="Arial" w:hAnsi="Arial" w:cs="Arial"/>
                <w:color w:val="231F20"/>
                <w:lang w:val="en-US" w:eastAsia="en-US"/>
              </w:rPr>
              <w:t> </w:t>
            </w:r>
          </w:p>
        </w:tc>
      </w:tr>
    </w:tbl>
    <w:p w:rsidR="00F11257" w:rsidRDefault="00F11257" w:rsidP="002C2774">
      <w:pPr>
        <w:jc w:val="both"/>
        <w:rPr>
          <w:rFonts w:ascii="Comic Sans MS" w:hAnsi="Comic Sans MS"/>
          <w:b/>
          <w:i/>
          <w:iCs/>
          <w:sz w:val="24"/>
          <w:szCs w:val="24"/>
        </w:rPr>
      </w:pPr>
    </w:p>
    <w:p w:rsidR="00F11257"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61824" behindDoc="0" locked="0" layoutInCell="1" allowOverlap="1">
                <wp:simplePos x="0" y="0"/>
                <wp:positionH relativeFrom="column">
                  <wp:posOffset>249555</wp:posOffset>
                </wp:positionH>
                <wp:positionV relativeFrom="paragraph">
                  <wp:posOffset>75565</wp:posOffset>
                </wp:positionV>
                <wp:extent cx="1555750" cy="603250"/>
                <wp:effectExtent l="0" t="0" r="0" b="0"/>
                <wp:wrapNone/>
                <wp:docPr id="14"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0" cy="603250"/>
                        </a:xfrm>
                        <a:prstGeom prst="wedgeRoundRectCallout">
                          <a:avLst>
                            <a:gd name="adj1" fmla="val 32653"/>
                            <a:gd name="adj2" fmla="val -98000"/>
                            <a:gd name="adj3" fmla="val 16667"/>
                          </a:avLst>
                        </a:prstGeom>
                        <a:gradFill rotWithShape="0">
                          <a:gsLst>
                            <a:gs pos="0">
                              <a:srgbClr val="FFD966"/>
                            </a:gs>
                            <a:gs pos="50000">
                              <a:srgbClr val="FFF2CC"/>
                            </a:gs>
                            <a:gs pos="100000">
                              <a:srgbClr val="FFD966"/>
                            </a:gs>
                          </a:gsLst>
                          <a:lin ang="189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C813EF" w:rsidRDefault="00C813EF" w:rsidP="00C813EF">
                            <w:pPr>
                              <w:jc w:val="center"/>
                            </w:pPr>
                            <w:r>
                              <w:t>Vous pouvez calculer la trésorerie finale de janvier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1" o:spid="_x0000_s1044" type="#_x0000_t62" style="position:absolute;left:0;text-align:left;margin-left:19.65pt;margin-top:5.95pt;width:122.5pt;height: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" adj="17853,-10368" fillcolor="#ffd966" strokecolor="#ffd966" strokeweight="1pt">
                <v:fill color2="#fff2cc" angle="135" focus="50%" type="gradient"/>
                <v:shadow on="t" color="#7f5f00" opacity=".5" offset="1pt"/>
                <v:textbox>
                  <w:txbxContent>
                    <w:p w:rsidR="00C813EF" w:rsidRDefault="00C813EF" w:rsidP="00C813EF">
                      <w:pPr>
                        <w:jc w:val="center"/>
                      </w:pPr>
                      <w:r>
                        <w:t>Vous pouvez calculer la trésorerie finale de janvier</w:t>
                      </w:r>
                    </w:p>
                  </w:txbxContent>
                </v:textbox>
              </v:shape>
            </w:pict>
          </mc:Fallback>
        </mc:AlternateContent>
      </w:r>
      <w:r>
        <w:rPr>
          <w:rFonts w:ascii="Comic Sans MS" w:hAnsi="Comic Sans MS"/>
          <w:b/>
          <w:i/>
          <w:iCs/>
          <w:noProof/>
          <w:sz w:val="24"/>
          <w:szCs w:val="24"/>
        </w:rPr>
        <mc:AlternateContent>
          <mc:Choice Requires="wps">
            <w:drawing>
              <wp:anchor distT="0" distB="0" distL="114300" distR="114300" simplePos="0" relativeHeight="251660800" behindDoc="0" locked="0" layoutInCell="1" allowOverlap="1">
                <wp:simplePos x="0" y="0"/>
                <wp:positionH relativeFrom="column">
                  <wp:posOffset>3272155</wp:posOffset>
                </wp:positionH>
                <wp:positionV relativeFrom="paragraph">
                  <wp:posOffset>147320</wp:posOffset>
                </wp:positionV>
                <wp:extent cx="1930400" cy="393700"/>
                <wp:effectExtent l="0" t="0" r="0" b="0"/>
                <wp:wrapNone/>
                <wp:docPr id="13"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0400" cy="393700"/>
                        </a:xfrm>
                        <a:prstGeom prst="borderCallout1">
                          <a:avLst>
                            <a:gd name="adj1" fmla="val 29032"/>
                            <a:gd name="adj2" fmla="val -3949"/>
                            <a:gd name="adj3" fmla="val -184838"/>
                            <a:gd name="adj4" fmla="val -60856"/>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rsidR="00C813EF" w:rsidRDefault="00C813EF" w:rsidP="00C81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0" o:spid="_x0000_s1045" type="#_x0000_t47" style="position:absolute;left:0;text-align:left;margin-left:257.65pt;margin-top:11.6pt;width:152pt;height: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" adj="-13145,-39925,-853,6271" strokecolor="#a8d08d" strokeweight="1pt">
                <v:fill color2="#c5e0b3" focus="100%" type="gradient"/>
                <v:shadow on="t" color="#375623" opacity=".5" offset="1pt"/>
                <v:textbox>
                  <w:txbxContent>
                    <w:p w:rsidR="00C813EF" w:rsidRDefault="00C813EF" w:rsidP="00C813EF">
                      <w:pPr>
                        <w:jc w:val="both"/>
                      </w:pPr>
                    </w:p>
                  </w:txbxContent>
                </v:textbox>
              </v:shape>
            </w:pict>
          </mc:Fallback>
        </mc:AlternateContent>
      </w:r>
    </w:p>
    <w:p w:rsidR="00F11257" w:rsidRDefault="00F11257" w:rsidP="002C2774">
      <w:pPr>
        <w:jc w:val="both"/>
        <w:rPr>
          <w:rFonts w:ascii="Comic Sans MS" w:hAnsi="Comic Sans MS"/>
          <w:b/>
          <w:i/>
          <w:iCs/>
          <w:sz w:val="24"/>
          <w:szCs w:val="24"/>
        </w:rPr>
      </w:pPr>
    </w:p>
    <w:p w:rsidR="00C813EF" w:rsidRDefault="00C813EF" w:rsidP="002C2774">
      <w:pPr>
        <w:jc w:val="both"/>
        <w:rPr>
          <w:rFonts w:ascii="Comic Sans MS" w:hAnsi="Comic Sans MS"/>
          <w:b/>
          <w:i/>
          <w:iCs/>
          <w:sz w:val="24"/>
          <w:szCs w:val="24"/>
        </w:rPr>
      </w:pPr>
    </w:p>
    <w:p w:rsidR="00C813EF" w:rsidRDefault="00C813EF" w:rsidP="002C2774">
      <w:pPr>
        <w:jc w:val="both"/>
        <w:rPr>
          <w:rFonts w:ascii="Comic Sans MS" w:hAnsi="Comic Sans MS"/>
          <w:b/>
          <w:i/>
          <w:iCs/>
          <w:sz w:val="24"/>
          <w:szCs w:val="24"/>
        </w:rPr>
      </w:pPr>
    </w:p>
    <w:p w:rsidR="00C813EF" w:rsidRDefault="00391B35" w:rsidP="002C2774">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62848" behindDoc="0" locked="0" layoutInCell="1" allowOverlap="1">
                <wp:simplePos x="0" y="0"/>
                <wp:positionH relativeFrom="column">
                  <wp:posOffset>4129405</wp:posOffset>
                </wp:positionH>
                <wp:positionV relativeFrom="paragraph">
                  <wp:posOffset>108585</wp:posOffset>
                </wp:positionV>
                <wp:extent cx="2730500" cy="965200"/>
                <wp:effectExtent l="0" t="0" r="0" b="0"/>
                <wp:wrapNone/>
                <wp:docPr id="12"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C813EF" w:rsidRDefault="00C813EF" w:rsidP="00C813EF">
                            <w:pPr>
                              <w:jc w:val="both"/>
                            </w:pPr>
                            <w:r>
                              <w:t>Lorsque vous avez terminé, n’oubliez pas de consulter le corrigé</w:t>
                            </w:r>
                            <w:r w:rsidR="008B09A6">
                              <w:t xml:space="preserve">. Notez </w:t>
                            </w:r>
                            <w:r>
                              <w:t>les questions éventuelles et me contacter si nécessaire via mon bureau numérique</w:t>
                            </w:r>
                          </w:p>
                          <w:p w:rsidR="00C813EF" w:rsidRDefault="00C813EF" w:rsidP="00C813EF">
                            <w:pPr>
                              <w:jc w:val="both"/>
                            </w:pPr>
                            <w:r>
                              <w:t xml:space="preserve">Diapositive : </w:t>
                            </w:r>
                            <w:r w:rsidR="0098369F">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2" o:spid="_x0000_s1046" type="#_x0000_t176" style="position:absolute;left:0;text-align:left;margin-left:325.15pt;margin-top:8.55pt;width:215pt;height: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" strokecolor="#9cc2e5" strokeweight="1pt">
                <v:fill color2="#bdd6ee" focus="100%" type="gradient"/>
                <v:shadow on="t" color="#1f4d78" opacity=".5" offset="1pt"/>
                <v:textbox>
                  <w:txbxContent>
                    <w:p w:rsidR="00C813EF" w:rsidRDefault="00C813EF" w:rsidP="00C813EF">
                      <w:pPr>
                        <w:jc w:val="both"/>
                      </w:pPr>
                      <w:r>
                        <w:t>Lorsque vous avez terminé, n’oubliez pas de consulter le corrigé</w:t>
                      </w:r>
                      <w:r w:rsidR="008B09A6">
                        <w:t xml:space="preserve">. Notez </w:t>
                      </w:r>
                      <w:r>
                        <w:t>les questions éventuelles et me contacter si nécessaire via mon bureau numérique</w:t>
                      </w:r>
                    </w:p>
                    <w:p w:rsidR="00C813EF" w:rsidRDefault="00C813EF" w:rsidP="00C813EF">
                      <w:pPr>
                        <w:jc w:val="both"/>
                      </w:pPr>
                      <w:r>
                        <w:t xml:space="preserve">Diapositive : </w:t>
                      </w:r>
                      <w:r w:rsidR="0098369F">
                        <w:t>9</w:t>
                      </w:r>
                    </w:p>
                  </w:txbxContent>
                </v:textbox>
              </v:shape>
            </w:pict>
          </mc:Fallback>
        </mc:AlternateContent>
      </w:r>
    </w:p>
    <w:p w:rsidR="00F11257" w:rsidRDefault="00F11257" w:rsidP="002C2774">
      <w:pPr>
        <w:jc w:val="both"/>
        <w:rPr>
          <w:rFonts w:ascii="Comic Sans MS" w:hAnsi="Comic Sans MS"/>
          <w:b/>
          <w:i/>
          <w:iCs/>
          <w:sz w:val="24"/>
          <w:szCs w:val="24"/>
        </w:rPr>
      </w:pPr>
    </w:p>
    <w:p w:rsidR="00F11257" w:rsidRDefault="00F11257" w:rsidP="002C2774">
      <w:pPr>
        <w:jc w:val="both"/>
        <w:rPr>
          <w:rFonts w:ascii="Comic Sans MS" w:hAnsi="Comic Sans MS"/>
          <w:b/>
          <w:i/>
          <w:iCs/>
          <w:sz w:val="24"/>
          <w:szCs w:val="24"/>
        </w:rPr>
      </w:pPr>
    </w:p>
    <w:p w:rsidR="00F11257" w:rsidRDefault="00F11257" w:rsidP="002C2774">
      <w:pPr>
        <w:jc w:val="both"/>
        <w:rPr>
          <w:rFonts w:ascii="Comic Sans MS" w:hAnsi="Comic Sans MS"/>
          <w:b/>
          <w:i/>
          <w:iCs/>
          <w:sz w:val="24"/>
          <w:szCs w:val="24"/>
        </w:rPr>
      </w:pPr>
    </w:p>
    <w:p w:rsidR="00F11257" w:rsidRDefault="00F11257" w:rsidP="002C2774">
      <w:pPr>
        <w:jc w:val="both"/>
        <w:rPr>
          <w:rFonts w:ascii="Comic Sans MS" w:hAnsi="Comic Sans MS"/>
          <w:b/>
          <w:i/>
          <w:iCs/>
          <w:sz w:val="24"/>
          <w:szCs w:val="24"/>
        </w:rPr>
      </w:pPr>
    </w:p>
    <w:p w:rsidR="00F11257" w:rsidRDefault="00F11257" w:rsidP="002C2774">
      <w:pPr>
        <w:jc w:val="both"/>
        <w:rPr>
          <w:rFonts w:ascii="Comic Sans MS" w:hAnsi="Comic Sans MS"/>
          <w:b/>
          <w:i/>
          <w:iCs/>
          <w:sz w:val="24"/>
          <w:szCs w:val="24"/>
        </w:rPr>
      </w:pPr>
    </w:p>
    <w:p w:rsidR="00F11257" w:rsidRDefault="00F11257" w:rsidP="002C2774">
      <w:pPr>
        <w:jc w:val="both"/>
        <w:rPr>
          <w:rFonts w:ascii="Comic Sans MS" w:hAnsi="Comic Sans MS"/>
          <w:b/>
          <w:i/>
          <w:iCs/>
          <w:sz w:val="24"/>
          <w:szCs w:val="24"/>
        </w:rPr>
      </w:pPr>
    </w:p>
    <w:p w:rsidR="0057375C" w:rsidRPr="00F05D0C" w:rsidRDefault="00F05D0C" w:rsidP="005E3961">
      <w:pPr>
        <w:pBdr>
          <w:top w:val="double" w:sz="4" w:space="1" w:color="385623"/>
          <w:left w:val="double" w:sz="4" w:space="4" w:color="385623"/>
          <w:bottom w:val="double" w:sz="4" w:space="1" w:color="385623"/>
          <w:right w:val="double" w:sz="4" w:space="4" w:color="385623"/>
        </w:pBdr>
        <w:shd w:val="clear" w:color="auto" w:fill="C5E0B3"/>
        <w:jc w:val="both"/>
        <w:rPr>
          <w:rFonts w:ascii="Comic Sans MS" w:hAnsi="Comic Sans MS"/>
          <w:b/>
          <w:i/>
          <w:iCs/>
          <w:sz w:val="28"/>
          <w:szCs w:val="28"/>
          <w:u w:val="single"/>
        </w:rPr>
      </w:pPr>
      <w:r>
        <w:rPr>
          <w:rFonts w:ascii="Comic Sans MS" w:hAnsi="Comic Sans MS"/>
          <w:b/>
          <w:i/>
          <w:iCs/>
          <w:sz w:val="28"/>
          <w:szCs w:val="28"/>
          <w:u w:val="single"/>
        </w:rPr>
        <w:t xml:space="preserve">Etape n°2 : </w:t>
      </w:r>
      <w:r w:rsidR="0098369F">
        <w:rPr>
          <w:rFonts w:ascii="Comic Sans MS" w:hAnsi="Comic Sans MS"/>
          <w:b/>
          <w:i/>
          <w:iCs/>
          <w:sz w:val="28"/>
          <w:szCs w:val="28"/>
          <w:u w:val="single"/>
        </w:rPr>
        <w:t>S</w:t>
      </w:r>
      <w:r w:rsidR="00193ED8" w:rsidRPr="00F05D0C">
        <w:rPr>
          <w:rFonts w:ascii="Comic Sans MS" w:hAnsi="Comic Sans MS"/>
          <w:b/>
          <w:i/>
          <w:iCs/>
          <w:sz w:val="28"/>
          <w:szCs w:val="28"/>
          <w:u w:val="single"/>
        </w:rPr>
        <w:t>ituation de la trésorerie pour le premier semestre</w:t>
      </w:r>
    </w:p>
    <w:p w:rsidR="00E57017" w:rsidRDefault="00E57017"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98369F" w:rsidRPr="0098369F" w:rsidRDefault="0098369F" w:rsidP="0098369F">
      <w:pPr>
        <w:numPr>
          <w:ilvl w:val="0"/>
          <w:numId w:val="28"/>
        </w:numPr>
        <w:jc w:val="both"/>
        <w:rPr>
          <w:rFonts w:ascii="Comic Sans MS" w:hAnsi="Comic Sans MS"/>
          <w:b/>
          <w:i/>
          <w:iCs/>
          <w:sz w:val="24"/>
          <w:szCs w:val="24"/>
        </w:rPr>
      </w:pPr>
      <w:r w:rsidRPr="0098369F">
        <w:rPr>
          <w:rFonts w:ascii="Comic Sans MS" w:hAnsi="Comic Sans MS"/>
          <w:b/>
          <w:i/>
          <w:iCs/>
          <w:sz w:val="24"/>
          <w:szCs w:val="24"/>
        </w:rPr>
        <w:t>Commentez la situation de la trésorerie pour le premier semestre :</w:t>
      </w: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391B35" w:rsidP="00F05D0C">
      <w:pPr>
        <w:tabs>
          <w:tab w:val="right" w:leader="underscore" w:pos="10632"/>
        </w:tabs>
        <w:jc w:val="both"/>
        <w:rPr>
          <w:rFonts w:ascii="Comic Sans MS" w:hAnsi="Comic Sans MS"/>
          <w:iCs/>
        </w:rPr>
      </w:pPr>
      <w:r>
        <w:rPr>
          <w:rFonts w:ascii="Comic Sans MS" w:hAnsi="Comic Sans MS"/>
          <w:iCs/>
          <w:noProof/>
        </w:rPr>
        <mc:AlternateContent>
          <mc:Choice Requires="wps">
            <w:drawing>
              <wp:anchor distT="0" distB="0" distL="114300" distR="114300" simplePos="0" relativeHeight="251663872" behindDoc="0" locked="0" layoutInCell="1" allowOverlap="1">
                <wp:simplePos x="0" y="0"/>
                <wp:positionH relativeFrom="column">
                  <wp:posOffset>4313555</wp:posOffset>
                </wp:positionH>
                <wp:positionV relativeFrom="paragraph">
                  <wp:posOffset>163195</wp:posOffset>
                </wp:positionV>
                <wp:extent cx="2730500" cy="965200"/>
                <wp:effectExtent l="0" t="0" r="0" b="0"/>
                <wp:wrapNone/>
                <wp:docPr id="11"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F05D0C" w:rsidRDefault="00F05D0C" w:rsidP="00F05D0C">
                            <w:pPr>
                              <w:jc w:val="both"/>
                            </w:pPr>
                            <w:r>
                              <w:t>Lorsque vous avez terminé, n’oubliez pas de consulter le corrigé</w:t>
                            </w:r>
                            <w:r w:rsidR="008B09A6">
                              <w:t xml:space="preserve">. Notez </w:t>
                            </w:r>
                            <w:r>
                              <w:t>les questions éventuelles et me contacter si nécessaire via mon bureau numérique</w:t>
                            </w:r>
                          </w:p>
                          <w:p w:rsidR="00F05D0C" w:rsidRDefault="00F05D0C" w:rsidP="00F05D0C">
                            <w:pPr>
                              <w:jc w:val="both"/>
                            </w:pPr>
                            <w:r>
                              <w:t xml:space="preserve">Diapositive : </w:t>
                            </w:r>
                            <w:r w:rsidR="0098369F">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3" o:spid="_x0000_s1047" type="#_x0000_t176" style="position:absolute;left:0;text-align:left;margin-left:339.65pt;margin-top:12.85pt;width:215pt;height: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" strokecolor="#9cc2e5" strokeweight="1pt">
                <v:fill color2="#bdd6ee" focus="100%" type="gradient"/>
                <v:shadow on="t" color="#1f4d78" opacity=".5" offset="1pt"/>
                <v:textbox>
                  <w:txbxContent>
                    <w:p w:rsidR="00F05D0C" w:rsidRDefault="00F05D0C" w:rsidP="00F05D0C">
                      <w:pPr>
                        <w:jc w:val="both"/>
                      </w:pPr>
                      <w:r>
                        <w:t>Lorsque vous avez terminé, n’oubliez pas de consulter le corrigé</w:t>
                      </w:r>
                      <w:r w:rsidR="008B09A6">
                        <w:t xml:space="preserve">. Notez </w:t>
                      </w:r>
                      <w:r>
                        <w:t>les questions éventuelles et me contacter si nécessaire via mon bureau numérique</w:t>
                      </w:r>
                    </w:p>
                    <w:p w:rsidR="00F05D0C" w:rsidRDefault="00F05D0C" w:rsidP="00F05D0C">
                      <w:pPr>
                        <w:jc w:val="both"/>
                      </w:pPr>
                      <w:r>
                        <w:t xml:space="preserve">Diapositive : </w:t>
                      </w:r>
                      <w:r w:rsidR="0098369F">
                        <w:t>10</w:t>
                      </w:r>
                    </w:p>
                  </w:txbxContent>
                </v:textbox>
              </v:shape>
            </w:pict>
          </mc:Fallback>
        </mc:AlternateContent>
      </w: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F05D0C" w:rsidRDefault="00F05D0C" w:rsidP="00F05D0C">
      <w:pPr>
        <w:tabs>
          <w:tab w:val="right" w:leader="underscore" w:pos="10632"/>
        </w:tabs>
        <w:jc w:val="both"/>
        <w:rPr>
          <w:rFonts w:ascii="Comic Sans MS" w:hAnsi="Comic Sans MS"/>
          <w:iCs/>
        </w:rPr>
      </w:pPr>
    </w:p>
    <w:p w:rsidR="003E3A2B" w:rsidRDefault="003E3A2B" w:rsidP="008C37B0">
      <w:pPr>
        <w:jc w:val="both"/>
        <w:rPr>
          <w:rFonts w:ascii="Comic Sans MS" w:hAnsi="Comic Sans MS"/>
          <w:iCs/>
        </w:rPr>
      </w:pPr>
    </w:p>
    <w:p w:rsidR="00FE7799" w:rsidRPr="00F05D0C" w:rsidRDefault="00FE7799" w:rsidP="00FE7799">
      <w:pPr>
        <w:pBdr>
          <w:top w:val="double" w:sz="4" w:space="1" w:color="385623"/>
          <w:left w:val="double" w:sz="4" w:space="4" w:color="385623"/>
          <w:bottom w:val="double" w:sz="4" w:space="1" w:color="385623"/>
          <w:right w:val="double" w:sz="4" w:space="4" w:color="385623"/>
        </w:pBdr>
        <w:shd w:val="clear" w:color="auto" w:fill="C5E0B3"/>
        <w:jc w:val="both"/>
        <w:rPr>
          <w:rFonts w:ascii="Comic Sans MS" w:hAnsi="Comic Sans MS"/>
          <w:b/>
          <w:i/>
          <w:iCs/>
          <w:sz w:val="28"/>
          <w:szCs w:val="28"/>
          <w:u w:val="single"/>
        </w:rPr>
      </w:pPr>
      <w:r>
        <w:rPr>
          <w:rFonts w:ascii="Comic Sans MS" w:hAnsi="Comic Sans MS"/>
          <w:b/>
          <w:i/>
          <w:iCs/>
          <w:sz w:val="28"/>
          <w:szCs w:val="28"/>
          <w:u w:val="single"/>
        </w:rPr>
        <w:lastRenderedPageBreak/>
        <w:t>Etape n°3 : Les solutions pour améliorer la trésorerie</w:t>
      </w:r>
    </w:p>
    <w:p w:rsidR="00FE7799" w:rsidRDefault="00FE7799" w:rsidP="0098369F">
      <w:pPr>
        <w:ind w:left="720"/>
        <w:jc w:val="both"/>
        <w:rPr>
          <w:rFonts w:ascii="Comic Sans MS" w:hAnsi="Comic Sans MS"/>
          <w:b/>
          <w:i/>
          <w:iCs/>
          <w:sz w:val="24"/>
          <w:szCs w:val="24"/>
        </w:rPr>
      </w:pPr>
    </w:p>
    <w:p w:rsidR="00FE7799" w:rsidRDefault="00FE7799" w:rsidP="0098369F">
      <w:pPr>
        <w:numPr>
          <w:ilvl w:val="0"/>
          <w:numId w:val="28"/>
        </w:numPr>
        <w:jc w:val="both"/>
        <w:rPr>
          <w:rFonts w:ascii="Comic Sans MS" w:hAnsi="Comic Sans MS"/>
          <w:b/>
          <w:i/>
          <w:iCs/>
          <w:sz w:val="24"/>
          <w:szCs w:val="24"/>
        </w:rPr>
      </w:pPr>
      <w:r w:rsidRPr="00D3292E">
        <w:rPr>
          <w:rFonts w:ascii="Comic Sans MS" w:hAnsi="Comic Sans MS"/>
          <w:b/>
          <w:i/>
          <w:iCs/>
          <w:sz w:val="24"/>
          <w:szCs w:val="24"/>
        </w:rPr>
        <w:t>Précisez quelles solutions peuvent être envisagées pour améliorer la situation :</w:t>
      </w:r>
    </w:p>
    <w:p w:rsidR="00FE7799" w:rsidRDefault="00FE7799" w:rsidP="00FE7799">
      <w:pPr>
        <w:jc w:val="both"/>
        <w:rPr>
          <w:rFonts w:ascii="Comic Sans MS" w:hAnsi="Comic Sans MS"/>
          <w:b/>
          <w:i/>
          <w:iCs/>
          <w:sz w:val="24"/>
          <w:szCs w:val="24"/>
        </w:rPr>
      </w:pPr>
    </w:p>
    <w:p w:rsidR="00FE7799" w:rsidRDefault="00FE7799" w:rsidP="00FE7799">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F05D0C" w:rsidRDefault="00F05D0C"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391B35" w:rsidP="00F05D0C">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64896" behindDoc="0" locked="0" layoutInCell="1" allowOverlap="1">
                <wp:simplePos x="0" y="0"/>
                <wp:positionH relativeFrom="column">
                  <wp:posOffset>4084955</wp:posOffset>
                </wp:positionH>
                <wp:positionV relativeFrom="paragraph">
                  <wp:posOffset>36195</wp:posOffset>
                </wp:positionV>
                <wp:extent cx="2730500" cy="965200"/>
                <wp:effectExtent l="0" t="0" r="0" b="0"/>
                <wp:wrapNone/>
                <wp:docPr id="10"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F05D0C" w:rsidRDefault="00F05D0C" w:rsidP="00F05D0C">
                            <w:pPr>
                              <w:jc w:val="both"/>
                            </w:pPr>
                            <w:r>
                              <w:t>Lorsque vous avez terminé, n’oubliez pas de consulter le corrigé</w:t>
                            </w:r>
                            <w:r w:rsidR="008B09A6">
                              <w:t xml:space="preserve">. Notez </w:t>
                            </w:r>
                            <w:r>
                              <w:t>les questions éventuelles et me contacter si nécessaire via mon bureau numérique</w:t>
                            </w:r>
                          </w:p>
                          <w:p w:rsidR="00F05D0C" w:rsidRDefault="00F05D0C" w:rsidP="00F05D0C">
                            <w:pPr>
                              <w:jc w:val="both"/>
                            </w:pPr>
                            <w:r>
                              <w:t xml:space="preserve">Diapositive : </w:t>
                            </w:r>
                            <w:r w:rsidR="0098369F">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4" o:spid="_x0000_s1048" type="#_x0000_t176" style="position:absolute;left:0;text-align:left;margin-left:321.65pt;margin-top:2.85pt;width:215pt;height: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" strokecolor="#9cc2e5" strokeweight="1pt">
                <v:fill color2="#bdd6ee" focus="100%" type="gradient"/>
                <v:shadow on="t" color="#1f4d78" opacity=".5" offset="1pt"/>
                <v:textbox>
                  <w:txbxContent>
                    <w:p w:rsidR="00F05D0C" w:rsidRDefault="00F05D0C" w:rsidP="00F05D0C">
                      <w:pPr>
                        <w:jc w:val="both"/>
                      </w:pPr>
                      <w:r>
                        <w:t>Lorsque vous avez terminé, n’oubliez pas de consulter le corrigé</w:t>
                      </w:r>
                      <w:r w:rsidR="008B09A6">
                        <w:t xml:space="preserve">. Notez </w:t>
                      </w:r>
                      <w:r>
                        <w:t>les questions éventuelles et me contacter si nécessaire via mon bureau numérique</w:t>
                      </w:r>
                    </w:p>
                    <w:p w:rsidR="00F05D0C" w:rsidRDefault="00F05D0C" w:rsidP="00F05D0C">
                      <w:pPr>
                        <w:jc w:val="both"/>
                      </w:pPr>
                      <w:r>
                        <w:t xml:space="preserve">Diapositive : </w:t>
                      </w:r>
                      <w:r w:rsidR="0098369F">
                        <w:t>11</w:t>
                      </w:r>
                    </w:p>
                  </w:txbxContent>
                </v:textbox>
              </v:shape>
            </w:pict>
          </mc:Fallback>
        </mc:AlternateContent>
      </w: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AE3EBB" w:rsidRDefault="00AE3EBB" w:rsidP="00F05D0C">
      <w:pPr>
        <w:jc w:val="both"/>
        <w:rPr>
          <w:rFonts w:ascii="Comic Sans MS" w:hAnsi="Comic Sans MS"/>
          <w:b/>
          <w:i/>
          <w:iCs/>
          <w:sz w:val="24"/>
          <w:szCs w:val="24"/>
        </w:rPr>
      </w:pPr>
    </w:p>
    <w:p w:rsidR="00AE3EBB" w:rsidRDefault="00AE3EBB" w:rsidP="00F05D0C">
      <w:pPr>
        <w:jc w:val="both"/>
        <w:rPr>
          <w:rFonts w:ascii="Comic Sans MS" w:hAnsi="Comic Sans MS"/>
          <w:b/>
          <w:i/>
          <w:iCs/>
          <w:sz w:val="24"/>
          <w:szCs w:val="24"/>
        </w:rPr>
      </w:pPr>
    </w:p>
    <w:p w:rsidR="00AE3EBB" w:rsidRDefault="00AE3EBB" w:rsidP="00F05D0C">
      <w:pPr>
        <w:jc w:val="both"/>
        <w:rPr>
          <w:rFonts w:ascii="Comic Sans MS" w:hAnsi="Comic Sans MS"/>
          <w:b/>
          <w:i/>
          <w:iCs/>
          <w:sz w:val="24"/>
          <w:szCs w:val="24"/>
        </w:rPr>
      </w:pPr>
    </w:p>
    <w:p w:rsidR="00D11E50" w:rsidRPr="00790E7C" w:rsidRDefault="00D11E50" w:rsidP="00D11E50">
      <w:pPr>
        <w:pBdr>
          <w:top w:val="double" w:sz="4" w:space="1" w:color="385623"/>
          <w:left w:val="double" w:sz="4" w:space="4" w:color="385623"/>
          <w:bottom w:val="double" w:sz="4" w:space="1" w:color="385623"/>
          <w:right w:val="double" w:sz="4" w:space="4" w:color="385623"/>
        </w:pBdr>
        <w:shd w:val="clear" w:color="auto" w:fill="C5E0B3"/>
        <w:jc w:val="both"/>
        <w:rPr>
          <w:rFonts w:ascii="Comic Sans MS" w:hAnsi="Comic Sans MS"/>
          <w:b/>
          <w:i/>
          <w:iCs/>
          <w:sz w:val="28"/>
          <w:szCs w:val="28"/>
          <w:u w:val="single"/>
        </w:rPr>
      </w:pPr>
      <w:r>
        <w:rPr>
          <w:rFonts w:ascii="Comic Sans MS" w:hAnsi="Comic Sans MS"/>
          <w:b/>
          <w:i/>
          <w:iCs/>
          <w:sz w:val="28"/>
          <w:szCs w:val="28"/>
          <w:u w:val="single"/>
        </w:rPr>
        <w:lastRenderedPageBreak/>
        <w:t>Etape n°4 : Présentez les bilans et comptes de résultats prévisionnels</w:t>
      </w:r>
    </w:p>
    <w:p w:rsidR="00AE3EBB" w:rsidRDefault="00AE3EBB" w:rsidP="00F05D0C">
      <w:pPr>
        <w:jc w:val="both"/>
        <w:rPr>
          <w:rFonts w:ascii="Comic Sans MS" w:hAnsi="Comic Sans MS"/>
          <w:b/>
          <w:i/>
          <w:iCs/>
          <w:sz w:val="24"/>
          <w:szCs w:val="24"/>
        </w:rPr>
      </w:pPr>
    </w:p>
    <w:p w:rsidR="00AE3EBB" w:rsidRDefault="00AE3EBB" w:rsidP="00F05D0C">
      <w:pPr>
        <w:jc w:val="both"/>
        <w:rPr>
          <w:rFonts w:ascii="Comic Sans MS" w:hAnsi="Comic Sans MS"/>
          <w:b/>
          <w:i/>
          <w:iCs/>
          <w:sz w:val="24"/>
          <w:szCs w:val="24"/>
        </w:rPr>
      </w:pPr>
      <w:r>
        <w:rPr>
          <w:rFonts w:ascii="Comic Sans MS" w:hAnsi="Comic Sans MS"/>
          <w:b/>
          <w:i/>
          <w:iCs/>
          <w:sz w:val="24"/>
          <w:szCs w:val="24"/>
        </w:rPr>
        <w:t>A partir des différentes informations de l’annexe 1 et des budgets</w:t>
      </w:r>
      <w:r w:rsidR="00DD7AD2">
        <w:rPr>
          <w:rFonts w:ascii="Comic Sans MS" w:hAnsi="Comic Sans MS"/>
          <w:b/>
          <w:i/>
          <w:iCs/>
          <w:sz w:val="24"/>
          <w:szCs w:val="24"/>
        </w:rPr>
        <w:t>,</w:t>
      </w:r>
      <w:r>
        <w:rPr>
          <w:rFonts w:ascii="Comic Sans MS" w:hAnsi="Comic Sans MS"/>
          <w:b/>
          <w:i/>
          <w:iCs/>
          <w:sz w:val="24"/>
          <w:szCs w:val="24"/>
        </w:rPr>
        <w:t xml:space="preserve"> le comptable de l’entreprise Choco’Bitche a commencé à élaborer le compte de résultat et le bilan prévisionnel.</w:t>
      </w:r>
    </w:p>
    <w:p w:rsidR="005028D3" w:rsidRDefault="00391B35" w:rsidP="00082F76">
      <w:pPr>
        <w:numPr>
          <w:ilvl w:val="0"/>
          <w:numId w:val="28"/>
        </w:num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68992" behindDoc="0" locked="0" layoutInCell="1" allowOverlap="1">
                <wp:simplePos x="0" y="0"/>
                <wp:positionH relativeFrom="column">
                  <wp:posOffset>4078605</wp:posOffset>
                </wp:positionH>
                <wp:positionV relativeFrom="paragraph">
                  <wp:posOffset>296545</wp:posOffset>
                </wp:positionV>
                <wp:extent cx="2730500" cy="965200"/>
                <wp:effectExtent l="0" t="0" r="0" b="0"/>
                <wp:wrapNone/>
                <wp:docPr id="9"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B77259" w:rsidRDefault="00B77259" w:rsidP="00B77259">
                            <w:pPr>
                              <w:jc w:val="both"/>
                            </w:pPr>
                            <w:r>
                              <w:t>Lorsque vous avez terminé, n’oubliez pas de consulter le corrigé</w:t>
                            </w:r>
                            <w:r w:rsidR="008B09A6">
                              <w:t xml:space="preserve">. Notez </w:t>
                            </w:r>
                            <w:r>
                              <w:t>les questions éventuelles et me contacter si nécessaire via mon bureau numérique</w:t>
                            </w:r>
                          </w:p>
                          <w:p w:rsidR="00B77259" w:rsidRDefault="00B77259" w:rsidP="00B77259">
                            <w:pPr>
                              <w:jc w:val="both"/>
                            </w:pPr>
                            <w:r>
                              <w:t xml:space="preserve">Diapositive : </w:t>
                            </w:r>
                            <w:r w:rsidR="0098369F">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0" o:spid="_x0000_s1049" type="#_x0000_t176" style="position:absolute;left:0;text-align:left;margin-left:321.15pt;margin-top:23.35pt;width:215pt;height:7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" strokecolor="#9cc2e5" strokeweight="1pt">
                <v:fill color2="#bdd6ee" focus="100%" type="gradient"/>
                <v:shadow on="t" color="#1f4d78" opacity=".5" offset="1pt"/>
                <v:textbox>
                  <w:txbxContent>
                    <w:p w:rsidR="00B77259" w:rsidRDefault="00B77259" w:rsidP="00B77259">
                      <w:pPr>
                        <w:jc w:val="both"/>
                      </w:pPr>
                      <w:r>
                        <w:t>Lorsque vous avez terminé, n’oubliez pas de consulter le corrigé</w:t>
                      </w:r>
                      <w:r w:rsidR="008B09A6">
                        <w:t xml:space="preserve">. Notez </w:t>
                      </w:r>
                      <w:r>
                        <w:t>les questions éventuelles et me contacter si nécessaire via mon bureau numérique</w:t>
                      </w:r>
                    </w:p>
                    <w:p w:rsidR="00B77259" w:rsidRDefault="00B77259" w:rsidP="00B77259">
                      <w:pPr>
                        <w:jc w:val="both"/>
                      </w:pPr>
                      <w:r>
                        <w:t xml:space="preserve">Diapositive : </w:t>
                      </w:r>
                      <w:r w:rsidR="0098369F">
                        <w:t>12</w:t>
                      </w:r>
                    </w:p>
                  </w:txbxContent>
                </v:textbox>
              </v:shape>
            </w:pict>
          </mc:Fallback>
        </mc:AlternateContent>
      </w:r>
      <w:r w:rsidR="005028D3">
        <w:rPr>
          <w:rFonts w:ascii="Comic Sans MS" w:hAnsi="Comic Sans MS"/>
          <w:b/>
          <w:i/>
          <w:iCs/>
          <w:sz w:val="24"/>
          <w:szCs w:val="24"/>
        </w:rPr>
        <w:t>Les montants qui apparaissent dans le compte de résultat sont-ils HT ou TTC ? Justifiez votre réponse.</w:t>
      </w:r>
    </w:p>
    <w:p w:rsidR="00B77259" w:rsidRDefault="00B77259" w:rsidP="00B77259">
      <w:pPr>
        <w:jc w:val="both"/>
        <w:rPr>
          <w:rFonts w:ascii="Comic Sans MS" w:hAnsi="Comic Sans MS"/>
          <w:b/>
          <w:i/>
          <w:iCs/>
          <w:sz w:val="24"/>
          <w:szCs w:val="24"/>
        </w:rPr>
      </w:pPr>
    </w:p>
    <w:p w:rsidR="00B77259" w:rsidRDefault="00B77259" w:rsidP="00B77259">
      <w:pPr>
        <w:jc w:val="both"/>
        <w:rPr>
          <w:rFonts w:ascii="Comic Sans MS" w:hAnsi="Comic Sans MS"/>
          <w:b/>
          <w:i/>
          <w:iCs/>
          <w:sz w:val="24"/>
          <w:szCs w:val="24"/>
        </w:rPr>
      </w:pPr>
    </w:p>
    <w:p w:rsidR="00B77259" w:rsidRDefault="00B77259" w:rsidP="00B77259">
      <w:pPr>
        <w:jc w:val="both"/>
        <w:rPr>
          <w:rFonts w:ascii="Comic Sans MS" w:hAnsi="Comic Sans MS"/>
          <w:b/>
          <w:i/>
          <w:iCs/>
          <w:sz w:val="24"/>
          <w:szCs w:val="24"/>
        </w:rPr>
      </w:pPr>
    </w:p>
    <w:p w:rsidR="00B77259" w:rsidRDefault="00B77259" w:rsidP="00B77259">
      <w:pPr>
        <w:jc w:val="both"/>
        <w:rPr>
          <w:rFonts w:ascii="Comic Sans MS" w:hAnsi="Comic Sans MS"/>
          <w:b/>
          <w:i/>
          <w:iCs/>
          <w:sz w:val="24"/>
          <w:szCs w:val="24"/>
        </w:rPr>
      </w:pPr>
    </w:p>
    <w:p w:rsidR="00B77259" w:rsidRDefault="00B77259" w:rsidP="00B77259">
      <w:pPr>
        <w:jc w:val="both"/>
        <w:rPr>
          <w:rFonts w:ascii="Comic Sans MS" w:hAnsi="Comic Sans MS"/>
          <w:b/>
          <w:i/>
          <w:iCs/>
          <w:sz w:val="24"/>
          <w:szCs w:val="24"/>
        </w:rPr>
      </w:pPr>
    </w:p>
    <w:p w:rsidR="00746D29" w:rsidRDefault="00AE3EBB" w:rsidP="00082F76">
      <w:pPr>
        <w:numPr>
          <w:ilvl w:val="0"/>
          <w:numId w:val="28"/>
        </w:numPr>
        <w:jc w:val="both"/>
        <w:rPr>
          <w:rFonts w:ascii="Comic Sans MS" w:hAnsi="Comic Sans MS"/>
          <w:b/>
          <w:i/>
          <w:iCs/>
          <w:sz w:val="24"/>
          <w:szCs w:val="24"/>
        </w:rPr>
      </w:pPr>
      <w:r>
        <w:rPr>
          <w:rFonts w:ascii="Comic Sans MS" w:hAnsi="Comic Sans MS"/>
          <w:b/>
          <w:i/>
          <w:iCs/>
          <w:sz w:val="24"/>
          <w:szCs w:val="24"/>
        </w:rPr>
        <w:t>Justifie</w:t>
      </w:r>
      <w:r w:rsidR="00B77259">
        <w:rPr>
          <w:rFonts w:ascii="Comic Sans MS" w:hAnsi="Comic Sans MS"/>
          <w:b/>
          <w:i/>
          <w:iCs/>
          <w:sz w:val="24"/>
          <w:szCs w:val="24"/>
        </w:rPr>
        <w:t>z</w:t>
      </w:r>
      <w:r>
        <w:rPr>
          <w:rFonts w:ascii="Comic Sans MS" w:hAnsi="Comic Sans MS"/>
          <w:b/>
          <w:i/>
          <w:iCs/>
          <w:sz w:val="24"/>
          <w:szCs w:val="24"/>
        </w:rPr>
        <w:t xml:space="preserve"> les différents montants du compte de résultat </w:t>
      </w:r>
      <w:r w:rsidR="0031074C">
        <w:rPr>
          <w:rFonts w:ascii="Comic Sans MS" w:hAnsi="Comic Sans MS"/>
          <w:b/>
          <w:i/>
          <w:iCs/>
          <w:sz w:val="24"/>
          <w:szCs w:val="24"/>
        </w:rPr>
        <w:t xml:space="preserve">prévisionnel du premier semestre, de janvier à juin </w:t>
      </w:r>
      <w:r>
        <w:rPr>
          <w:rFonts w:ascii="Comic Sans MS" w:hAnsi="Comic Sans MS"/>
          <w:b/>
          <w:i/>
          <w:iCs/>
          <w:sz w:val="24"/>
          <w:szCs w:val="24"/>
        </w:rPr>
        <w:t xml:space="preserve">(budget </w:t>
      </w:r>
      <w:r w:rsidR="005028D3">
        <w:rPr>
          <w:rFonts w:ascii="Comic Sans MS" w:hAnsi="Comic Sans MS"/>
          <w:b/>
          <w:i/>
          <w:iCs/>
          <w:sz w:val="24"/>
          <w:szCs w:val="24"/>
        </w:rPr>
        <w:t>d’origine et montants)</w:t>
      </w:r>
      <w:r w:rsidR="00746D29">
        <w:rPr>
          <w:rFonts w:ascii="Comic Sans MS" w:hAnsi="Comic Sans MS"/>
          <w:b/>
          <w:i/>
          <w:iCs/>
          <w:sz w:val="24"/>
          <w:szCs w:val="24"/>
        </w:rPr>
        <w:t xml:space="preserve">. </w:t>
      </w:r>
    </w:p>
    <w:p w:rsidR="00AE3EBB" w:rsidRDefault="00746D29" w:rsidP="003A04CE">
      <w:pPr>
        <w:shd w:val="clear" w:color="auto" w:fill="C4BD97"/>
        <w:ind w:left="360"/>
        <w:jc w:val="both"/>
        <w:rPr>
          <w:rFonts w:ascii="Comic Sans MS" w:hAnsi="Comic Sans MS"/>
          <w:b/>
          <w:i/>
          <w:iCs/>
          <w:sz w:val="24"/>
          <w:szCs w:val="24"/>
        </w:rPr>
      </w:pPr>
      <w:r w:rsidRPr="003A04CE">
        <w:rPr>
          <w:rFonts w:ascii="Comic Sans MS" w:hAnsi="Comic Sans MS"/>
          <w:b/>
          <w:i/>
          <w:iCs/>
          <w:sz w:val="24"/>
          <w:szCs w:val="24"/>
        </w:rPr>
        <w:sym w:font="Webdings" w:char="F069"/>
      </w:r>
      <w:r w:rsidRPr="003A04CE">
        <w:rPr>
          <w:rFonts w:ascii="Comic Sans MS" w:hAnsi="Comic Sans MS"/>
          <w:b/>
          <w:i/>
          <w:iCs/>
          <w:sz w:val="24"/>
          <w:szCs w:val="24"/>
        </w:rPr>
        <w:t xml:space="preserve"> P</w:t>
      </w:r>
      <w:r>
        <w:rPr>
          <w:rFonts w:ascii="Comic Sans MS" w:hAnsi="Comic Sans MS"/>
          <w:b/>
          <w:i/>
          <w:iCs/>
          <w:sz w:val="24"/>
          <w:szCs w:val="24"/>
        </w:rPr>
        <w:t>ensez aux montants calculez dans les cases de couleur kaki</w:t>
      </w:r>
      <w:r w:rsidR="00DD7AD2">
        <w:rPr>
          <w:rFonts w:ascii="Comic Sans MS" w:hAnsi="Comic Sans MS"/>
          <w:b/>
          <w:i/>
          <w:iCs/>
          <w:sz w:val="24"/>
          <w:szCs w:val="24"/>
        </w:rPr>
        <w:t xml:space="preserve"> des différents budgets</w:t>
      </w:r>
      <w:r w:rsidR="000D3522">
        <w:rPr>
          <w:rFonts w:ascii="Comic Sans MS" w:hAnsi="Comic Sans MS"/>
          <w:b/>
          <w:i/>
          <w:iCs/>
          <w:sz w:val="24"/>
          <w:szCs w:val="24"/>
        </w:rPr>
        <w:t xml:space="preserve"> « ventes », « production », « achats » et « autres charges »</w:t>
      </w:r>
    </w:p>
    <w:p w:rsidR="00D11E50" w:rsidRDefault="00391B35" w:rsidP="00B77259">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70016" behindDoc="0" locked="0" layoutInCell="1" allowOverlap="1">
                <wp:simplePos x="0" y="0"/>
                <wp:positionH relativeFrom="column">
                  <wp:posOffset>4097655</wp:posOffset>
                </wp:positionH>
                <wp:positionV relativeFrom="paragraph">
                  <wp:posOffset>64770</wp:posOffset>
                </wp:positionV>
                <wp:extent cx="2730500" cy="342900"/>
                <wp:effectExtent l="0" t="0" r="0" b="0"/>
                <wp:wrapNone/>
                <wp:docPr id="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3429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B77259" w:rsidRDefault="00B77259" w:rsidP="00B77259">
                            <w:pPr>
                              <w:jc w:val="both"/>
                            </w:pPr>
                            <w:r>
                              <w:t xml:space="preserve">Corrigé - Diapositive : </w:t>
                            </w:r>
                            <w:r w:rsidR="0098369F">
                              <w:t>1</w:t>
                            </w:r>
                            <w:r w:rsidR="00DB3D4A">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1" o:spid="_x0000_s1050" type="#_x0000_t176" style="position:absolute;left:0;text-align:left;margin-left:322.65pt;margin-top:5.1pt;width:21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" strokecolor="#9cc2e5" strokeweight="1pt">
                <v:fill color2="#bdd6ee" focus="100%" type="gradient"/>
                <v:shadow on="t" color="#1f4d78" opacity=".5" offset="1pt"/>
                <v:textbox>
                  <w:txbxContent>
                    <w:p w:rsidR="00B77259" w:rsidRDefault="00B77259" w:rsidP="00B77259">
                      <w:pPr>
                        <w:jc w:val="both"/>
                      </w:pPr>
                      <w:r>
                        <w:t xml:space="preserve">Corrigé - Diapositive : </w:t>
                      </w:r>
                      <w:r w:rsidR="0098369F">
                        <w:t>1</w:t>
                      </w:r>
                      <w:r w:rsidR="00DB3D4A">
                        <w:t>3</w:t>
                      </w:r>
                    </w:p>
                  </w:txbxContent>
                </v:textbox>
              </v:shape>
            </w:pict>
          </mc:Fallback>
        </mc:AlternateContent>
      </w:r>
    </w:p>
    <w:p w:rsidR="00B77259" w:rsidRDefault="00B77259" w:rsidP="00B77259">
      <w:pPr>
        <w:jc w:val="both"/>
        <w:rPr>
          <w:rFonts w:ascii="Comic Sans MS" w:hAnsi="Comic Sans MS"/>
          <w:b/>
          <w:i/>
          <w:iCs/>
          <w:sz w:val="24"/>
          <w:szCs w:val="24"/>
        </w:rPr>
      </w:pPr>
    </w:p>
    <w:p w:rsidR="00B77259" w:rsidRDefault="00B77259" w:rsidP="00B77259">
      <w:pPr>
        <w:jc w:val="both"/>
        <w:rPr>
          <w:rFonts w:ascii="Comic Sans MS" w:hAnsi="Comic Sans MS"/>
          <w:b/>
          <w:i/>
          <w:iCs/>
          <w:sz w:val="24"/>
          <w:szCs w:val="24"/>
        </w:rPr>
      </w:pPr>
    </w:p>
    <w:p w:rsidR="00B77259" w:rsidRDefault="00B77259" w:rsidP="00082F76">
      <w:pPr>
        <w:numPr>
          <w:ilvl w:val="0"/>
          <w:numId w:val="28"/>
        </w:numPr>
        <w:jc w:val="both"/>
        <w:rPr>
          <w:rFonts w:ascii="Comic Sans MS" w:hAnsi="Comic Sans MS"/>
          <w:b/>
          <w:i/>
          <w:iCs/>
          <w:sz w:val="24"/>
          <w:szCs w:val="24"/>
        </w:rPr>
      </w:pPr>
      <w:r>
        <w:rPr>
          <w:rFonts w:ascii="Comic Sans MS" w:hAnsi="Comic Sans MS"/>
          <w:b/>
          <w:i/>
          <w:iCs/>
          <w:sz w:val="24"/>
          <w:szCs w:val="24"/>
        </w:rPr>
        <w:t>Calculez le résultat prévisionnel de ce premier semestre.</w:t>
      </w:r>
    </w:p>
    <w:p w:rsidR="00D11E50" w:rsidRDefault="00391B35" w:rsidP="00B77259">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71040" behindDoc="0" locked="0" layoutInCell="1" allowOverlap="1">
                <wp:simplePos x="0" y="0"/>
                <wp:positionH relativeFrom="column">
                  <wp:posOffset>4097655</wp:posOffset>
                </wp:positionH>
                <wp:positionV relativeFrom="paragraph">
                  <wp:posOffset>65405</wp:posOffset>
                </wp:positionV>
                <wp:extent cx="2730500" cy="342900"/>
                <wp:effectExtent l="0" t="0" r="0" b="0"/>
                <wp:wrapNone/>
                <wp:docPr id="7"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3429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B77259" w:rsidRDefault="00B77259" w:rsidP="00B77259">
                            <w:pPr>
                              <w:jc w:val="both"/>
                            </w:pPr>
                            <w:r>
                              <w:t xml:space="preserve">Corrigé - Diapositive : </w:t>
                            </w:r>
                            <w:r w:rsidR="00DB3D4A">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2" o:spid="_x0000_s1051" type="#_x0000_t176" style="position:absolute;left:0;text-align:left;margin-left:322.65pt;margin-top:5.15pt;width:215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" strokecolor="#9cc2e5" strokeweight="1pt">
                <v:fill color2="#bdd6ee" focus="100%" type="gradient"/>
                <v:shadow on="t" color="#1f4d78" opacity=".5" offset="1pt"/>
                <v:textbox>
                  <w:txbxContent>
                    <w:p w:rsidR="00B77259" w:rsidRDefault="00B77259" w:rsidP="00B77259">
                      <w:pPr>
                        <w:jc w:val="both"/>
                      </w:pPr>
                      <w:r>
                        <w:t xml:space="preserve">Corrigé - Diapositive : </w:t>
                      </w:r>
                      <w:r w:rsidR="00DB3D4A">
                        <w:t>13</w:t>
                      </w:r>
                    </w:p>
                  </w:txbxContent>
                </v:textbox>
              </v:shape>
            </w:pict>
          </mc:Fallback>
        </mc:AlternateContent>
      </w:r>
    </w:p>
    <w:p w:rsidR="00B77259" w:rsidRDefault="00B77259" w:rsidP="00B77259">
      <w:pPr>
        <w:jc w:val="both"/>
        <w:rPr>
          <w:rFonts w:ascii="Comic Sans MS" w:hAnsi="Comic Sans MS"/>
          <w:b/>
          <w:i/>
          <w:iCs/>
          <w:sz w:val="24"/>
          <w:szCs w:val="24"/>
        </w:rPr>
      </w:pPr>
    </w:p>
    <w:p w:rsidR="00B77259" w:rsidRDefault="00B77259" w:rsidP="00B77259">
      <w:pPr>
        <w:jc w:val="both"/>
        <w:rPr>
          <w:rFonts w:ascii="Comic Sans MS" w:hAnsi="Comic Sans MS"/>
          <w:b/>
          <w:i/>
          <w:iCs/>
          <w:sz w:val="24"/>
          <w:szCs w:val="24"/>
        </w:rPr>
      </w:pPr>
    </w:p>
    <w:p w:rsidR="0031074C" w:rsidRDefault="0031074C" w:rsidP="00082F76">
      <w:pPr>
        <w:numPr>
          <w:ilvl w:val="0"/>
          <w:numId w:val="28"/>
        </w:numPr>
        <w:jc w:val="both"/>
        <w:rPr>
          <w:rFonts w:ascii="Comic Sans MS" w:hAnsi="Comic Sans MS"/>
          <w:b/>
          <w:i/>
          <w:iCs/>
          <w:sz w:val="24"/>
          <w:szCs w:val="24"/>
        </w:rPr>
      </w:pPr>
      <w:r w:rsidRPr="0031074C">
        <w:rPr>
          <w:rFonts w:ascii="Comic Sans MS" w:hAnsi="Comic Sans MS"/>
          <w:b/>
          <w:i/>
          <w:iCs/>
          <w:sz w:val="24"/>
          <w:szCs w:val="24"/>
        </w:rPr>
        <w:t xml:space="preserve"> </w:t>
      </w:r>
      <w:r>
        <w:rPr>
          <w:rFonts w:ascii="Comic Sans MS" w:hAnsi="Comic Sans MS"/>
          <w:b/>
          <w:i/>
          <w:iCs/>
          <w:sz w:val="24"/>
          <w:szCs w:val="24"/>
        </w:rPr>
        <w:t xml:space="preserve">Justifiez les différents montants du </w:t>
      </w:r>
      <w:r w:rsidR="00FB323A">
        <w:rPr>
          <w:rFonts w:ascii="Comic Sans MS" w:hAnsi="Comic Sans MS"/>
          <w:b/>
          <w:i/>
          <w:iCs/>
          <w:sz w:val="24"/>
          <w:szCs w:val="24"/>
        </w:rPr>
        <w:t>bilan</w:t>
      </w:r>
      <w:r>
        <w:rPr>
          <w:rFonts w:ascii="Comic Sans MS" w:hAnsi="Comic Sans MS"/>
          <w:b/>
          <w:i/>
          <w:iCs/>
          <w:sz w:val="24"/>
          <w:szCs w:val="24"/>
        </w:rPr>
        <w:t xml:space="preserve"> prévisionnel du premier semestre (budget d’origine et montants)</w:t>
      </w:r>
    </w:p>
    <w:p w:rsidR="0031074C" w:rsidRDefault="00391B35" w:rsidP="0031074C">
      <w:pPr>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72064" behindDoc="0" locked="0" layoutInCell="1" allowOverlap="1">
                <wp:simplePos x="0" y="0"/>
                <wp:positionH relativeFrom="column">
                  <wp:posOffset>4097655</wp:posOffset>
                </wp:positionH>
                <wp:positionV relativeFrom="paragraph">
                  <wp:posOffset>41275</wp:posOffset>
                </wp:positionV>
                <wp:extent cx="2730500" cy="342900"/>
                <wp:effectExtent l="0" t="0" r="0" b="0"/>
                <wp:wrapNone/>
                <wp:docPr id="6"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3429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31074C" w:rsidRDefault="0031074C" w:rsidP="0031074C">
                            <w:pPr>
                              <w:jc w:val="both"/>
                            </w:pPr>
                            <w:r>
                              <w:t xml:space="preserve">Corrigé - Diapositive : </w:t>
                            </w:r>
                            <w:r w:rsidR="00DB3D4A">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3" o:spid="_x0000_s1052" type="#_x0000_t176" style="position:absolute;left:0;text-align:left;margin-left:322.65pt;margin-top:3.25pt;width:21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" strokecolor="#9cc2e5" strokeweight="1pt">
                <v:fill color2="#bdd6ee" focus="100%" type="gradient"/>
                <v:shadow on="t" color="#1f4d78" opacity=".5" offset="1pt"/>
                <v:textbox>
                  <w:txbxContent>
                    <w:p w:rsidR="0031074C" w:rsidRDefault="0031074C" w:rsidP="0031074C">
                      <w:pPr>
                        <w:jc w:val="both"/>
                      </w:pPr>
                      <w:r>
                        <w:t xml:space="preserve">Corrigé - Diapositive : </w:t>
                      </w:r>
                      <w:r w:rsidR="00DB3D4A">
                        <w:t>14</w:t>
                      </w:r>
                    </w:p>
                  </w:txbxContent>
                </v:textbox>
              </v:shape>
            </w:pict>
          </mc:Fallback>
        </mc:AlternateContent>
      </w:r>
    </w:p>
    <w:p w:rsidR="0031074C" w:rsidRDefault="0031074C" w:rsidP="0031074C">
      <w:pPr>
        <w:jc w:val="both"/>
        <w:rPr>
          <w:rFonts w:ascii="Comic Sans MS" w:hAnsi="Comic Sans MS"/>
          <w:b/>
          <w:i/>
          <w:iCs/>
          <w:sz w:val="24"/>
          <w:szCs w:val="24"/>
        </w:rPr>
      </w:pPr>
    </w:p>
    <w:p w:rsidR="0031074C" w:rsidRDefault="0031074C" w:rsidP="0031074C">
      <w:pPr>
        <w:jc w:val="both"/>
        <w:rPr>
          <w:rFonts w:ascii="Comic Sans MS" w:hAnsi="Comic Sans MS"/>
          <w:b/>
          <w:i/>
          <w:iCs/>
          <w:sz w:val="24"/>
          <w:szCs w:val="24"/>
        </w:rPr>
      </w:pPr>
    </w:p>
    <w:p w:rsidR="00F05D0C" w:rsidRDefault="003C311E" w:rsidP="00082F76">
      <w:pPr>
        <w:numPr>
          <w:ilvl w:val="0"/>
          <w:numId w:val="28"/>
        </w:numPr>
        <w:jc w:val="both"/>
        <w:rPr>
          <w:rFonts w:ascii="Comic Sans MS" w:hAnsi="Comic Sans MS"/>
          <w:b/>
          <w:i/>
          <w:iCs/>
          <w:sz w:val="24"/>
          <w:szCs w:val="24"/>
        </w:rPr>
      </w:pPr>
      <w:r w:rsidRPr="003C311E">
        <w:rPr>
          <w:rFonts w:ascii="Comic Sans MS" w:hAnsi="Comic Sans MS"/>
          <w:b/>
          <w:i/>
          <w:iCs/>
          <w:sz w:val="24"/>
          <w:szCs w:val="24"/>
        </w:rPr>
        <w:t>Complétez les montants manq</w:t>
      </w:r>
      <w:r>
        <w:rPr>
          <w:rFonts w:ascii="Comic Sans MS" w:hAnsi="Comic Sans MS"/>
          <w:b/>
          <w:i/>
          <w:iCs/>
          <w:sz w:val="24"/>
          <w:szCs w:val="24"/>
        </w:rPr>
        <w:t xml:space="preserve">uants </w:t>
      </w:r>
      <w:r w:rsidR="002278C7">
        <w:rPr>
          <w:rFonts w:ascii="Comic Sans MS" w:hAnsi="Comic Sans MS"/>
          <w:b/>
          <w:i/>
          <w:iCs/>
          <w:sz w:val="24"/>
          <w:szCs w:val="24"/>
        </w:rPr>
        <w:t xml:space="preserve">au passif : « résultats » et « dettes fournisseurs » dans le bilan prévisionnel ci-après </w:t>
      </w:r>
      <w:r>
        <w:rPr>
          <w:rFonts w:ascii="Comic Sans MS" w:hAnsi="Comic Sans MS"/>
          <w:b/>
          <w:i/>
          <w:iCs/>
          <w:sz w:val="24"/>
          <w:szCs w:val="24"/>
        </w:rPr>
        <w:t>(en jaune)</w:t>
      </w:r>
    </w:p>
    <w:p w:rsidR="0026657C" w:rsidRDefault="00391B35" w:rsidP="0026657C">
      <w:pPr>
        <w:ind w:left="720"/>
        <w:jc w:val="both"/>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73088" behindDoc="0" locked="0" layoutInCell="1" allowOverlap="1">
                <wp:simplePos x="0" y="0"/>
                <wp:positionH relativeFrom="column">
                  <wp:posOffset>4097655</wp:posOffset>
                </wp:positionH>
                <wp:positionV relativeFrom="paragraph">
                  <wp:posOffset>67945</wp:posOffset>
                </wp:positionV>
                <wp:extent cx="2730500" cy="342900"/>
                <wp:effectExtent l="0" t="0" r="0" b="0"/>
                <wp:wrapNone/>
                <wp:docPr id="5"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3429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11E50" w:rsidRDefault="00D11E50" w:rsidP="00D11E50">
                            <w:pPr>
                              <w:jc w:val="both"/>
                            </w:pPr>
                            <w:r>
                              <w:t xml:space="preserve">Corrigé - Diapositive : </w:t>
                            </w:r>
                            <w:r w:rsidR="00DB3D4A">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4" o:spid="_x0000_s1053" type="#_x0000_t176" style="position:absolute;left:0;text-align:left;margin-left:322.65pt;margin-top:5.35pt;width:215pt;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" strokecolor="#9cc2e5" strokeweight="1pt">
                <v:fill color2="#bdd6ee" focus="100%" type="gradient"/>
                <v:shadow on="t" color="#1f4d78" opacity=".5" offset="1pt"/>
                <v:textbox>
                  <w:txbxContent>
                    <w:p w:rsidR="00D11E50" w:rsidRDefault="00D11E50" w:rsidP="00D11E50">
                      <w:pPr>
                        <w:jc w:val="both"/>
                      </w:pPr>
                      <w:r>
                        <w:t xml:space="preserve">Corrigé - Diapositive : </w:t>
                      </w:r>
                      <w:r w:rsidR="00DB3D4A">
                        <w:t>14</w:t>
                      </w:r>
                    </w:p>
                  </w:txbxContent>
                </v:textbox>
              </v:shape>
            </w:pict>
          </mc:Fallback>
        </mc:AlternateContent>
      </w:r>
    </w:p>
    <w:p w:rsidR="00D11E50" w:rsidRDefault="00D11E50" w:rsidP="0026657C">
      <w:pPr>
        <w:ind w:left="720"/>
        <w:jc w:val="both"/>
        <w:rPr>
          <w:rFonts w:ascii="Comic Sans MS" w:hAnsi="Comic Sans MS"/>
          <w:b/>
          <w:i/>
          <w:iCs/>
          <w:sz w:val="24"/>
          <w:szCs w:val="24"/>
        </w:rPr>
      </w:pPr>
    </w:p>
    <w:p w:rsidR="00D11E50" w:rsidRDefault="00D11E50" w:rsidP="0026657C">
      <w:pPr>
        <w:ind w:left="720"/>
        <w:jc w:val="both"/>
        <w:rPr>
          <w:rFonts w:ascii="Comic Sans MS" w:hAnsi="Comic Sans MS"/>
          <w:b/>
          <w:i/>
          <w:iCs/>
          <w:sz w:val="24"/>
          <w:szCs w:val="24"/>
        </w:rPr>
      </w:pPr>
    </w:p>
    <w:p w:rsidR="003C311E" w:rsidRDefault="0026657C" w:rsidP="00082F76">
      <w:pPr>
        <w:numPr>
          <w:ilvl w:val="0"/>
          <w:numId w:val="28"/>
        </w:numPr>
        <w:jc w:val="both"/>
        <w:rPr>
          <w:rFonts w:ascii="Comic Sans MS" w:hAnsi="Comic Sans MS"/>
          <w:b/>
          <w:i/>
          <w:iCs/>
          <w:sz w:val="24"/>
          <w:szCs w:val="24"/>
        </w:rPr>
      </w:pPr>
      <w:r>
        <w:rPr>
          <w:rFonts w:ascii="Comic Sans MS" w:hAnsi="Comic Sans MS"/>
          <w:b/>
          <w:i/>
          <w:iCs/>
          <w:sz w:val="24"/>
          <w:szCs w:val="24"/>
        </w:rPr>
        <w:t>Placez le montant de la trésorerie de juin</w:t>
      </w:r>
      <w:r w:rsidR="002278C7">
        <w:rPr>
          <w:rFonts w:ascii="Comic Sans MS" w:hAnsi="Comic Sans MS"/>
          <w:b/>
          <w:i/>
          <w:iCs/>
          <w:sz w:val="24"/>
          <w:szCs w:val="24"/>
        </w:rPr>
        <w:t>, dans la rubrique « banque », si elle est positive, c’est une créance, à l’actif du bilan, si elle est négative, c’est une dette, donc au passif du bilan</w:t>
      </w:r>
    </w:p>
    <w:p w:rsidR="0026657C" w:rsidRDefault="00391B35" w:rsidP="0026657C">
      <w:pPr>
        <w:pStyle w:val="Paragraphedeliste"/>
        <w:rPr>
          <w:rFonts w:ascii="Comic Sans MS" w:hAnsi="Comic Sans MS"/>
          <w:b/>
          <w:i/>
          <w:iCs/>
          <w:sz w:val="24"/>
          <w:szCs w:val="24"/>
        </w:rPr>
      </w:pPr>
      <w:r>
        <w:rPr>
          <w:rFonts w:ascii="Comic Sans MS" w:hAnsi="Comic Sans MS"/>
          <w:b/>
          <w:i/>
          <w:iCs/>
          <w:noProof/>
          <w:sz w:val="24"/>
          <w:szCs w:val="24"/>
        </w:rPr>
        <mc:AlternateContent>
          <mc:Choice Requires="wps">
            <w:drawing>
              <wp:anchor distT="0" distB="0" distL="114300" distR="114300" simplePos="0" relativeHeight="251674112" behindDoc="0" locked="0" layoutInCell="1" allowOverlap="1">
                <wp:simplePos x="0" y="0"/>
                <wp:positionH relativeFrom="column">
                  <wp:posOffset>4097655</wp:posOffset>
                </wp:positionH>
                <wp:positionV relativeFrom="paragraph">
                  <wp:posOffset>37465</wp:posOffset>
                </wp:positionV>
                <wp:extent cx="2730500" cy="342900"/>
                <wp:effectExtent l="0" t="0" r="0" b="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3429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D11E50" w:rsidRDefault="00D11E50" w:rsidP="00D11E50">
                            <w:pPr>
                              <w:jc w:val="both"/>
                            </w:pPr>
                            <w:r>
                              <w:t xml:space="preserve">Corrigé - Diapositive : </w:t>
                            </w:r>
                            <w:r w:rsidR="00DB3D4A">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5" o:spid="_x0000_s1054" type="#_x0000_t176" style="position:absolute;left:0;text-align:left;margin-left:322.65pt;margin-top:2.95pt;width:215pt;height: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" strokecolor="#9cc2e5" strokeweight="1pt">
                <v:fill color2="#bdd6ee" focus="100%" type="gradient"/>
                <v:shadow on="t" color="#1f4d78" opacity=".5" offset="1pt"/>
                <v:textbox>
                  <w:txbxContent>
                    <w:p w:rsidR="00D11E50" w:rsidRDefault="00D11E50" w:rsidP="00D11E50">
                      <w:pPr>
                        <w:jc w:val="both"/>
                      </w:pPr>
                      <w:r>
                        <w:t xml:space="preserve">Corrigé - Diapositive : </w:t>
                      </w:r>
                      <w:r w:rsidR="00DB3D4A">
                        <w:t>14</w:t>
                      </w:r>
                    </w:p>
                  </w:txbxContent>
                </v:textbox>
              </v:shape>
            </w:pict>
          </mc:Fallback>
        </mc:AlternateContent>
      </w:r>
    </w:p>
    <w:p w:rsidR="0026657C" w:rsidRDefault="0026657C" w:rsidP="0026657C">
      <w:pPr>
        <w:ind w:left="720"/>
        <w:jc w:val="both"/>
        <w:rPr>
          <w:rFonts w:ascii="Comic Sans MS" w:hAnsi="Comic Sans MS"/>
          <w:b/>
          <w:i/>
          <w:iCs/>
          <w:sz w:val="24"/>
          <w:szCs w:val="24"/>
        </w:rPr>
      </w:pPr>
    </w:p>
    <w:p w:rsidR="003C311E" w:rsidRDefault="003C311E" w:rsidP="003C311E">
      <w:pPr>
        <w:jc w:val="both"/>
        <w:rPr>
          <w:rFonts w:ascii="Comic Sans MS" w:hAnsi="Comic Sans MS"/>
          <w:b/>
          <w:i/>
          <w:iCs/>
          <w:sz w:val="24"/>
          <w:szCs w:val="24"/>
        </w:rPr>
      </w:pPr>
    </w:p>
    <w:p w:rsidR="003C311E" w:rsidRPr="003C311E" w:rsidRDefault="003C311E" w:rsidP="003C311E">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sectPr w:rsidR="00997CC1" w:rsidSect="00692864">
          <w:footerReference w:type="even" r:id="rId9"/>
          <w:footerReference w:type="default" r:id="rId10"/>
          <w:type w:val="continuous"/>
          <w:pgSz w:w="11907" w:h="16840" w:code="9"/>
          <w:pgMar w:top="567" w:right="567" w:bottom="568" w:left="567" w:header="720" w:footer="318" w:gutter="0"/>
          <w:cols w:space="720"/>
        </w:sectPr>
      </w:pPr>
    </w:p>
    <w:p w:rsidR="00F05D0C" w:rsidRDefault="00F05D0C" w:rsidP="00F05D0C">
      <w:pPr>
        <w:jc w:val="both"/>
        <w:rPr>
          <w:rFonts w:ascii="Comic Sans MS" w:hAnsi="Comic Sans MS"/>
          <w:b/>
          <w:i/>
          <w:iCs/>
          <w:sz w:val="24"/>
          <w:szCs w:val="24"/>
        </w:rPr>
      </w:pPr>
    </w:p>
    <w:tbl>
      <w:tblPr>
        <w:tblW w:w="14694" w:type="dxa"/>
        <w:tblInd w:w="108" w:type="dxa"/>
        <w:tblLook w:val="04A0" w:firstRow="1" w:lastRow="0" w:firstColumn="1" w:lastColumn="0" w:noHBand="0" w:noVBand="1"/>
      </w:tblPr>
      <w:tblGrid>
        <w:gridCol w:w="6563"/>
        <w:gridCol w:w="812"/>
        <w:gridCol w:w="649"/>
        <w:gridCol w:w="1084"/>
        <w:gridCol w:w="4509"/>
        <w:gridCol w:w="1084"/>
      </w:tblGrid>
      <w:tr w:rsidR="00FE2D4B" w:rsidRPr="00FE2D4B" w:rsidTr="00AE3EBB">
        <w:trPr>
          <w:trHeight w:val="440"/>
        </w:trPr>
        <w:tc>
          <w:tcPr>
            <w:tcW w:w="14694" w:type="dxa"/>
            <w:gridSpan w:val="6"/>
            <w:tcBorders>
              <w:top w:val="nil"/>
              <w:left w:val="single" w:sz="12" w:space="0" w:color="auto"/>
              <w:bottom w:val="single" w:sz="12" w:space="0" w:color="auto"/>
              <w:right w:val="nil"/>
            </w:tcBorders>
            <w:shd w:val="clear" w:color="000000" w:fill="E26B0A"/>
            <w:noWrap/>
            <w:vAlign w:val="bottom"/>
            <w:hideMark/>
          </w:tcPr>
          <w:p w:rsidR="00FE2D4B" w:rsidRPr="00FE2D4B" w:rsidRDefault="00FE2D4B" w:rsidP="00FE2D4B">
            <w:pPr>
              <w:overflowPunct/>
              <w:autoSpaceDE/>
              <w:autoSpaceDN/>
              <w:adjustRightInd/>
              <w:jc w:val="center"/>
              <w:textAlignment w:val="auto"/>
              <w:rPr>
                <w:rFonts w:ascii="Comic Sans MS" w:hAnsi="Comic Sans MS" w:cs="Calibri"/>
                <w:b/>
                <w:bCs/>
                <w:color w:val="000000"/>
                <w:sz w:val="22"/>
                <w:szCs w:val="22"/>
                <w:lang w:eastAsia="en-US"/>
              </w:rPr>
            </w:pPr>
            <w:r w:rsidRPr="00FE2D4B">
              <w:rPr>
                <w:rFonts w:ascii="Comic Sans MS" w:hAnsi="Comic Sans MS" w:cs="Calibri"/>
                <w:b/>
                <w:bCs/>
                <w:color w:val="000000"/>
                <w:sz w:val="22"/>
                <w:szCs w:val="22"/>
                <w:lang w:eastAsia="en-US"/>
              </w:rPr>
              <w:t>COMPTE DE RESULTAT PREVISIONNEL DU 01/01 AU 30/06</w:t>
            </w:r>
          </w:p>
        </w:tc>
      </w:tr>
      <w:tr w:rsidR="00FE2D4B" w:rsidRPr="00FE2D4B" w:rsidTr="00FE2D4B">
        <w:trPr>
          <w:trHeight w:val="440"/>
        </w:trPr>
        <w:tc>
          <w:tcPr>
            <w:tcW w:w="6563" w:type="dxa"/>
            <w:tcBorders>
              <w:top w:val="nil"/>
              <w:left w:val="single" w:sz="12" w:space="0" w:color="auto"/>
              <w:bottom w:val="nil"/>
              <w:right w:val="nil"/>
            </w:tcBorders>
            <w:shd w:val="clear" w:color="000000" w:fill="FABF8F"/>
            <w:noWrap/>
            <w:vAlign w:val="bottom"/>
            <w:hideMark/>
          </w:tcPr>
          <w:p w:rsidR="00FE2D4B" w:rsidRPr="00FE2D4B" w:rsidRDefault="00391B35" w:rsidP="00FE2D4B">
            <w:pPr>
              <w:overflowPunct/>
              <w:autoSpaceDE/>
              <w:autoSpaceDN/>
              <w:adjustRightInd/>
              <w:textAlignment w:val="auto"/>
              <w:rPr>
                <w:rFonts w:ascii="Comic Sans MS" w:hAnsi="Comic Sans MS" w:cs="Calibri"/>
                <w:color w:val="000000"/>
                <w:sz w:val="22"/>
                <w:szCs w:val="22"/>
                <w:lang w:val="en-US" w:eastAsia="en-US"/>
              </w:rPr>
            </w:pPr>
            <w:r>
              <w:rPr>
                <w:rFonts w:ascii="Comic Sans MS" w:hAnsi="Comic Sans MS" w:cs="Calibri"/>
                <w:noProof/>
                <w:sz w:val="22"/>
                <w:szCs w:val="22"/>
              </w:rPr>
              <mc:AlternateContent>
                <mc:Choice Requires="wps">
                  <w:drawing>
                    <wp:anchor distT="0" distB="0" distL="114300" distR="114300" simplePos="0" relativeHeight="251667968" behindDoc="0" locked="0" layoutInCell="1" allowOverlap="1">
                      <wp:simplePos x="0" y="0"/>
                      <wp:positionH relativeFrom="column">
                        <wp:posOffset>2162175</wp:posOffset>
                      </wp:positionH>
                      <wp:positionV relativeFrom="paragraph">
                        <wp:posOffset>246380</wp:posOffset>
                      </wp:positionV>
                      <wp:extent cx="2641600" cy="559435"/>
                      <wp:effectExtent l="0" t="0" r="0" b="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0" cy="559435"/>
                              </a:xfrm>
                              <a:prstGeom prst="wedgeRoundRectCallout">
                                <a:avLst>
                                  <a:gd name="adj1" fmla="val 62907"/>
                                  <a:gd name="adj2" fmla="val 171"/>
                                  <a:gd name="adj3" fmla="val 16667"/>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5028D3" w:rsidRPr="00890E94" w:rsidRDefault="00890E94">
                                  <w:pPr>
                                    <w:rPr>
                                      <w:rFonts w:ascii="Comic Sans MS" w:hAnsi="Comic Sans MS"/>
                                      <w:b/>
                                      <w:bCs/>
                                      <w:sz w:val="22"/>
                                      <w:szCs w:val="22"/>
                                    </w:rPr>
                                  </w:pPr>
                                  <w:r w:rsidRPr="00890E94">
                                    <w:rPr>
                                      <w:rFonts w:ascii="Comic Sans MS" w:hAnsi="Comic Sans MS"/>
                                      <w:b/>
                                      <w:bCs/>
                                      <w:sz w:val="22"/>
                                      <w:szCs w:val="22"/>
                                    </w:rPr>
                                    <w:t xml:space="preserve">Budget des achats : </w:t>
                                  </w:r>
                                </w:p>
                                <w:p w:rsidR="00890E94" w:rsidRPr="00890E94" w:rsidRDefault="00890E94">
                                  <w:pPr>
                                    <w:rPr>
                                      <w:rFonts w:ascii="Comic Sans MS" w:hAnsi="Comic Sans MS"/>
                                      <w:b/>
                                      <w:bCs/>
                                      <w:sz w:val="22"/>
                                      <w:szCs w:val="22"/>
                                    </w:rPr>
                                  </w:pPr>
                                  <w:r w:rsidRPr="00890E94">
                                    <w:rPr>
                                      <w:rFonts w:ascii="Comic Sans MS" w:hAnsi="Comic Sans MS"/>
                                      <w:b/>
                                      <w:bCs/>
                                      <w:sz w:val="22"/>
                                      <w:szCs w:val="22"/>
                                    </w:rPr>
                                    <w:t>Achats HT de janvier à juin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9" o:spid="_x0000_s1055" type="#_x0000_t62" style="position:absolute;margin-left:170.25pt;margin-top:19.4pt;width:208pt;height:4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" adj="24388,10837" strokecolor="#9cc2e5" strokeweight="1pt">
                      <v:fill color2="#bdd6ee" focus="100%" type="gradient"/>
                      <v:shadow on="t" color="#1f4d78" opacity=".5" offset="1pt"/>
                      <v:textbox>
                        <w:txbxContent>
                          <w:p w:rsidR="005028D3" w:rsidRPr="00890E94" w:rsidRDefault="00890E94">
                            <w:pPr>
                              <w:rPr>
                                <w:rFonts w:ascii="Comic Sans MS" w:hAnsi="Comic Sans MS"/>
                                <w:b/>
                                <w:bCs/>
                                <w:sz w:val="22"/>
                                <w:szCs w:val="22"/>
                              </w:rPr>
                            </w:pPr>
                            <w:r w:rsidRPr="00890E94">
                              <w:rPr>
                                <w:rFonts w:ascii="Comic Sans MS" w:hAnsi="Comic Sans MS"/>
                                <w:b/>
                                <w:bCs/>
                                <w:sz w:val="22"/>
                                <w:szCs w:val="22"/>
                              </w:rPr>
                              <w:t xml:space="preserve">Budget des achats : </w:t>
                            </w:r>
                          </w:p>
                          <w:p w:rsidR="00890E94" w:rsidRPr="00890E94" w:rsidRDefault="00890E94">
                            <w:pPr>
                              <w:rPr>
                                <w:rFonts w:ascii="Comic Sans MS" w:hAnsi="Comic Sans MS"/>
                                <w:b/>
                                <w:bCs/>
                                <w:sz w:val="22"/>
                                <w:szCs w:val="22"/>
                              </w:rPr>
                            </w:pPr>
                            <w:r w:rsidRPr="00890E94">
                              <w:rPr>
                                <w:rFonts w:ascii="Comic Sans MS" w:hAnsi="Comic Sans MS"/>
                                <w:b/>
                                <w:bCs/>
                                <w:sz w:val="22"/>
                                <w:szCs w:val="22"/>
                              </w:rPr>
                              <w:t>Achats HT de janvier à juin</w:t>
                            </w:r>
                          </w:p>
                        </w:txbxContent>
                      </v:textbox>
                    </v:shape>
                  </w:pict>
                </mc:Fallback>
              </mc:AlternateContent>
            </w:r>
            <w:r w:rsidR="00FE2D4B" w:rsidRPr="00FE2D4B">
              <w:rPr>
                <w:rFonts w:ascii="Comic Sans MS" w:hAnsi="Comic Sans MS" w:cs="Calibri"/>
                <w:color w:val="000000"/>
                <w:sz w:val="22"/>
                <w:szCs w:val="22"/>
                <w:lang w:val="en-US" w:eastAsia="en-US"/>
              </w:rPr>
              <w:t xml:space="preserve">CHARGES </w:t>
            </w:r>
            <w:r w:rsidR="000D3522">
              <w:rPr>
                <w:rFonts w:ascii="Comic Sans MS" w:hAnsi="Comic Sans MS" w:cs="Calibri"/>
                <w:color w:val="000000"/>
                <w:sz w:val="22"/>
                <w:szCs w:val="22"/>
                <w:lang w:val="en-US" w:eastAsia="en-US"/>
              </w:rPr>
              <w:t>D’</w:t>
            </w:r>
            <w:r w:rsidR="00FE2D4B" w:rsidRPr="00FE2D4B">
              <w:rPr>
                <w:rFonts w:ascii="Comic Sans MS" w:hAnsi="Comic Sans MS" w:cs="Calibri"/>
                <w:color w:val="000000"/>
                <w:sz w:val="22"/>
                <w:szCs w:val="22"/>
                <w:lang w:val="en-US" w:eastAsia="en-US"/>
              </w:rPr>
              <w:t>EXPLOITATION</w:t>
            </w:r>
          </w:p>
        </w:tc>
        <w:tc>
          <w:tcPr>
            <w:tcW w:w="805"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xml:space="preserve">PRODUITS </w:t>
            </w:r>
            <w:r w:rsidR="000D3522">
              <w:rPr>
                <w:rFonts w:ascii="Comic Sans MS" w:hAnsi="Comic Sans MS" w:cs="Calibri"/>
                <w:color w:val="000000"/>
                <w:sz w:val="22"/>
                <w:szCs w:val="22"/>
                <w:lang w:val="en-US" w:eastAsia="en-US"/>
              </w:rPr>
              <w:t>D’</w:t>
            </w:r>
            <w:r w:rsidRPr="00FE2D4B">
              <w:rPr>
                <w:rFonts w:ascii="Comic Sans MS" w:hAnsi="Comic Sans MS" w:cs="Calibri"/>
                <w:color w:val="000000"/>
                <w:sz w:val="22"/>
                <w:szCs w:val="22"/>
                <w:lang w:val="en-US" w:eastAsia="en-US"/>
              </w:rPr>
              <w:t>EXPLOITATION</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eastAsia="en-US"/>
              </w:rPr>
            </w:pPr>
            <w:r w:rsidRPr="00FE2D4B">
              <w:rPr>
                <w:rFonts w:ascii="Comic Sans MS" w:hAnsi="Comic Sans MS" w:cs="Calibri"/>
                <w:sz w:val="22"/>
                <w:szCs w:val="22"/>
                <w:lang w:eastAsia="en-US"/>
              </w:rPr>
              <w:t>Achats mat 1ère</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95270</w:t>
            </w: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eastAsia="en-US"/>
              </w:rPr>
            </w:pPr>
            <w:r w:rsidRPr="00FE2D4B">
              <w:rPr>
                <w:rFonts w:ascii="Comic Sans MS" w:hAnsi="Comic Sans MS" w:cs="Calibri"/>
                <w:sz w:val="22"/>
                <w:szCs w:val="22"/>
                <w:lang w:eastAsia="en-US"/>
              </w:rPr>
              <w:t xml:space="preserve">Ventes de PF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136100</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eastAsia="en-US"/>
              </w:rPr>
            </w:pPr>
            <w:r w:rsidRPr="00FE2D4B">
              <w:rPr>
                <w:rFonts w:ascii="Comic Sans MS" w:hAnsi="Comic Sans MS" w:cs="Calibri"/>
                <w:sz w:val="22"/>
                <w:szCs w:val="22"/>
                <w:lang w:eastAsia="en-US"/>
              </w:rPr>
              <w:t xml:space="preserve">Charges de production </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27220</w:t>
            </w: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xml:space="preserve"> Chiffre d'affaires HT</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 xml:space="preserve">Salaires </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36150</w:t>
            </w: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eastAsia="en-US"/>
              </w:rPr>
            </w:pPr>
            <w:r w:rsidRPr="00FE2D4B">
              <w:rPr>
                <w:rFonts w:ascii="Comic Sans MS" w:hAnsi="Comic Sans MS" w:cs="Calibri"/>
                <w:sz w:val="22"/>
                <w:szCs w:val="22"/>
                <w:lang w:eastAsia="en-US"/>
              </w:rPr>
              <w:t xml:space="preserve">Cot soc patronales </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14460</w:t>
            </w: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DADP</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170</w:t>
            </w: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Variation Stocks</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CHARGES FINANCIERES</w:t>
            </w:r>
          </w:p>
        </w:tc>
        <w:tc>
          <w:tcPr>
            <w:tcW w:w="805"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4509"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PRODUITS FINANCIERS</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Intérêts (emprunt)</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AE3EB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CHARGES EXCEPTIONNELLES</w:t>
            </w:r>
          </w:p>
        </w:tc>
        <w:tc>
          <w:tcPr>
            <w:tcW w:w="805"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4509"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PRODUITS EXCEPTIONNELS</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AE3EBB">
        <w:trPr>
          <w:trHeight w:val="430"/>
        </w:trPr>
        <w:tc>
          <w:tcPr>
            <w:tcW w:w="6563"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Total Charges</w:t>
            </w:r>
          </w:p>
        </w:tc>
        <w:tc>
          <w:tcPr>
            <w:tcW w:w="805"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nil"/>
            </w:tcBorders>
            <w:shd w:val="clear" w:color="000000" w:fill="FABF8F"/>
            <w:noWrap/>
            <w:vAlign w:val="bottom"/>
          </w:tcPr>
          <w:p w:rsidR="00FE2D4B" w:rsidRPr="00FE2D4B" w:rsidRDefault="00FE2D4B" w:rsidP="00FE2D4B">
            <w:pPr>
              <w:overflowPunct/>
              <w:autoSpaceDE/>
              <w:autoSpaceDN/>
              <w:adjustRightInd/>
              <w:jc w:val="right"/>
              <w:textAlignment w:val="auto"/>
              <w:rPr>
                <w:rFonts w:ascii="Comic Sans MS" w:hAnsi="Comic Sans MS" w:cs="Calibri"/>
                <w:b/>
                <w:bCs/>
                <w:sz w:val="22"/>
                <w:szCs w:val="22"/>
                <w:lang w:val="en-US" w:eastAsia="en-US"/>
              </w:rPr>
            </w:pPr>
          </w:p>
        </w:tc>
        <w:tc>
          <w:tcPr>
            <w:tcW w:w="4509" w:type="dxa"/>
            <w:tcBorders>
              <w:top w:val="nil"/>
              <w:left w:val="single" w:sz="12" w:space="0" w:color="auto"/>
              <w:bottom w:val="nil"/>
              <w:right w:val="nil"/>
            </w:tcBorders>
            <w:shd w:val="clear" w:color="000000" w:fill="FABF8F"/>
            <w:noWrap/>
            <w:vAlign w:val="bottom"/>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1084" w:type="dxa"/>
            <w:tcBorders>
              <w:top w:val="nil"/>
              <w:left w:val="nil"/>
              <w:bottom w:val="nil"/>
              <w:right w:val="nil"/>
            </w:tcBorders>
            <w:shd w:val="clear" w:color="000000" w:fill="FABF8F"/>
            <w:noWrap/>
            <w:vAlign w:val="bottom"/>
          </w:tcPr>
          <w:p w:rsidR="00FE2D4B" w:rsidRPr="00FE2D4B" w:rsidRDefault="00FE2D4B" w:rsidP="00FE2D4B">
            <w:pPr>
              <w:overflowPunct/>
              <w:autoSpaceDE/>
              <w:autoSpaceDN/>
              <w:adjustRightInd/>
              <w:jc w:val="right"/>
              <w:textAlignment w:val="auto"/>
              <w:rPr>
                <w:rFonts w:ascii="Comic Sans MS" w:hAnsi="Comic Sans MS" w:cs="Calibri"/>
                <w:b/>
                <w:bCs/>
                <w:sz w:val="22"/>
                <w:szCs w:val="22"/>
                <w:lang w:val="en-US" w:eastAsia="en-US"/>
              </w:rPr>
            </w:pP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A26A50">
        <w:trPr>
          <w:trHeight w:val="430"/>
        </w:trPr>
        <w:tc>
          <w:tcPr>
            <w:tcW w:w="6563" w:type="dxa"/>
            <w:tcBorders>
              <w:top w:val="nil"/>
              <w:left w:val="single" w:sz="12" w:space="0" w:color="auto"/>
              <w:bottom w:val="nil"/>
              <w:right w:val="nil"/>
            </w:tcBorders>
            <w:shd w:val="clear" w:color="auto" w:fill="C5E0B3"/>
            <w:noWrap/>
            <w:vAlign w:val="bottom"/>
            <w:hideMark/>
          </w:tcPr>
          <w:p w:rsidR="00FE2D4B" w:rsidRPr="00AE3EBB" w:rsidRDefault="00FE2D4B" w:rsidP="00FE2D4B">
            <w:pPr>
              <w:overflowPunct/>
              <w:autoSpaceDE/>
              <w:autoSpaceDN/>
              <w:adjustRightInd/>
              <w:textAlignment w:val="auto"/>
              <w:rPr>
                <w:rFonts w:ascii="Comic Sans MS" w:hAnsi="Comic Sans MS" w:cs="Calibri"/>
                <w:b/>
                <w:bCs/>
                <w:color w:val="000000"/>
                <w:sz w:val="22"/>
                <w:szCs w:val="22"/>
                <w:lang w:val="en-US" w:eastAsia="en-US"/>
              </w:rPr>
            </w:pPr>
            <w:r w:rsidRPr="00FE2D4B">
              <w:rPr>
                <w:rFonts w:ascii="Comic Sans MS" w:hAnsi="Comic Sans MS" w:cs="Calibri"/>
                <w:color w:val="000000"/>
                <w:sz w:val="22"/>
                <w:szCs w:val="22"/>
                <w:lang w:val="en-US" w:eastAsia="en-US"/>
              </w:rPr>
              <w:t> </w:t>
            </w:r>
            <w:r w:rsidR="00AE3EBB" w:rsidRPr="00AE3EBB">
              <w:rPr>
                <w:rFonts w:ascii="Comic Sans MS" w:hAnsi="Comic Sans MS" w:cs="Calibri"/>
                <w:b/>
                <w:bCs/>
                <w:color w:val="000000"/>
                <w:sz w:val="22"/>
                <w:szCs w:val="22"/>
                <w:lang w:val="en-US" w:eastAsia="en-US"/>
              </w:rPr>
              <w:t>Bénéfice</w:t>
            </w:r>
          </w:p>
        </w:tc>
        <w:tc>
          <w:tcPr>
            <w:tcW w:w="805" w:type="dxa"/>
            <w:tcBorders>
              <w:top w:val="nil"/>
              <w:left w:val="nil"/>
              <w:bottom w:val="nil"/>
              <w:right w:val="nil"/>
            </w:tcBorders>
            <w:shd w:val="clear" w:color="auto" w:fill="C5E0B3"/>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649" w:type="dxa"/>
            <w:tcBorders>
              <w:top w:val="nil"/>
              <w:left w:val="nil"/>
              <w:bottom w:val="nil"/>
              <w:right w:val="nil"/>
            </w:tcBorders>
            <w:shd w:val="clear" w:color="auto" w:fill="C5E0B3"/>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C5E0B3"/>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000000" w:fill="DA9694"/>
            <w:noWrap/>
            <w:vAlign w:val="bottom"/>
            <w:hideMark/>
          </w:tcPr>
          <w:p w:rsidR="00FE2D4B" w:rsidRPr="00FE2D4B" w:rsidRDefault="00FE2D4B" w:rsidP="00FE2D4B">
            <w:pPr>
              <w:overflowPunct/>
              <w:autoSpaceDE/>
              <w:autoSpaceDN/>
              <w:adjustRightInd/>
              <w:textAlignment w:val="auto"/>
              <w:rPr>
                <w:rFonts w:ascii="Comic Sans MS" w:hAnsi="Comic Sans MS" w:cs="Calibri"/>
                <w:b/>
                <w:bCs/>
                <w:color w:val="000000"/>
                <w:sz w:val="22"/>
                <w:szCs w:val="22"/>
                <w:lang w:val="en-US" w:eastAsia="en-US"/>
              </w:rPr>
            </w:pPr>
            <w:r w:rsidRPr="00FE2D4B">
              <w:rPr>
                <w:rFonts w:ascii="Comic Sans MS" w:hAnsi="Comic Sans MS" w:cs="Calibri"/>
                <w:b/>
                <w:bCs/>
                <w:color w:val="000000"/>
                <w:sz w:val="22"/>
                <w:szCs w:val="22"/>
                <w:lang w:val="en-US" w:eastAsia="en-US"/>
              </w:rPr>
              <w:t>Perte</w:t>
            </w:r>
          </w:p>
        </w:tc>
        <w:tc>
          <w:tcPr>
            <w:tcW w:w="1084" w:type="dxa"/>
            <w:tcBorders>
              <w:top w:val="nil"/>
              <w:left w:val="nil"/>
              <w:bottom w:val="nil"/>
              <w:right w:val="single" w:sz="12" w:space="0" w:color="auto"/>
            </w:tcBorders>
            <w:shd w:val="clear" w:color="000000" w:fill="DA9694"/>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b/>
                <w:bCs/>
                <w:sz w:val="22"/>
                <w:szCs w:val="22"/>
                <w:lang w:val="en-US" w:eastAsia="en-US"/>
              </w:rPr>
            </w:pP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AE3EBB">
        <w:trPr>
          <w:trHeight w:val="430"/>
        </w:trPr>
        <w:tc>
          <w:tcPr>
            <w:tcW w:w="6563"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b/>
                <w:bCs/>
                <w:color w:val="000000"/>
                <w:sz w:val="22"/>
                <w:szCs w:val="22"/>
                <w:lang w:val="en-US" w:eastAsia="en-US"/>
              </w:rPr>
            </w:pPr>
            <w:r w:rsidRPr="00FE2D4B">
              <w:rPr>
                <w:rFonts w:ascii="Comic Sans MS" w:hAnsi="Comic Sans MS" w:cs="Calibri"/>
                <w:b/>
                <w:bCs/>
                <w:color w:val="000000"/>
                <w:sz w:val="22"/>
                <w:szCs w:val="22"/>
                <w:lang w:val="en-US" w:eastAsia="en-US"/>
              </w:rPr>
              <w:t>TOTAL</w:t>
            </w:r>
          </w:p>
        </w:tc>
        <w:tc>
          <w:tcPr>
            <w:tcW w:w="805"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b/>
                <w:bCs/>
                <w:color w:val="000000"/>
                <w:sz w:val="22"/>
                <w:szCs w:val="22"/>
                <w:lang w:val="en-US" w:eastAsia="en-US"/>
              </w:rPr>
            </w:pPr>
            <w:r w:rsidRPr="00FE2D4B">
              <w:rPr>
                <w:rFonts w:ascii="Comic Sans MS" w:hAnsi="Comic Sans MS" w:cs="Calibri"/>
                <w:b/>
                <w:bCs/>
                <w:color w:val="000000"/>
                <w:sz w:val="22"/>
                <w:szCs w:val="22"/>
                <w:lang w:val="en-US" w:eastAsia="en-US"/>
              </w:rPr>
              <w:t> </w:t>
            </w:r>
          </w:p>
        </w:tc>
        <w:tc>
          <w:tcPr>
            <w:tcW w:w="649" w:type="dxa"/>
            <w:tcBorders>
              <w:top w:val="nil"/>
              <w:left w:val="nil"/>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b/>
                <w:bCs/>
                <w:color w:val="000000"/>
                <w:sz w:val="22"/>
                <w:szCs w:val="22"/>
                <w:lang w:val="en-US" w:eastAsia="en-US"/>
              </w:rPr>
            </w:pPr>
            <w:r w:rsidRPr="00FE2D4B">
              <w:rPr>
                <w:rFonts w:ascii="Comic Sans MS" w:hAnsi="Comic Sans MS" w:cs="Calibri"/>
                <w:b/>
                <w:bCs/>
                <w:color w:val="000000"/>
                <w:sz w:val="22"/>
                <w:szCs w:val="22"/>
                <w:lang w:val="en-US" w:eastAsia="en-US"/>
              </w:rPr>
              <w:t> </w:t>
            </w:r>
          </w:p>
        </w:tc>
        <w:tc>
          <w:tcPr>
            <w:tcW w:w="1084" w:type="dxa"/>
            <w:tcBorders>
              <w:top w:val="nil"/>
              <w:left w:val="nil"/>
              <w:bottom w:val="nil"/>
              <w:right w:val="nil"/>
            </w:tcBorders>
            <w:shd w:val="clear" w:color="000000" w:fill="FABF8F"/>
            <w:noWrap/>
            <w:vAlign w:val="bottom"/>
          </w:tcPr>
          <w:p w:rsidR="00FE2D4B" w:rsidRPr="00FE2D4B" w:rsidRDefault="00FE2D4B" w:rsidP="00FE2D4B">
            <w:pPr>
              <w:overflowPunct/>
              <w:autoSpaceDE/>
              <w:autoSpaceDN/>
              <w:adjustRightInd/>
              <w:jc w:val="right"/>
              <w:textAlignment w:val="auto"/>
              <w:rPr>
                <w:rFonts w:ascii="Comic Sans MS" w:hAnsi="Comic Sans MS" w:cs="Calibri"/>
                <w:b/>
                <w:bCs/>
                <w:sz w:val="22"/>
                <w:szCs w:val="22"/>
                <w:lang w:val="en-US" w:eastAsia="en-US"/>
              </w:rPr>
            </w:pPr>
          </w:p>
        </w:tc>
        <w:tc>
          <w:tcPr>
            <w:tcW w:w="4509"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b/>
                <w:bCs/>
                <w:color w:val="000000"/>
                <w:sz w:val="22"/>
                <w:szCs w:val="22"/>
                <w:lang w:val="en-US" w:eastAsia="en-US"/>
              </w:rPr>
            </w:pPr>
            <w:r w:rsidRPr="00FE2D4B">
              <w:rPr>
                <w:rFonts w:ascii="Comic Sans MS" w:hAnsi="Comic Sans MS" w:cs="Calibri"/>
                <w:b/>
                <w:bCs/>
                <w:color w:val="000000"/>
                <w:sz w:val="22"/>
                <w:szCs w:val="22"/>
                <w:lang w:val="en-US" w:eastAsia="en-US"/>
              </w:rPr>
              <w:t>TOTAL</w:t>
            </w:r>
          </w:p>
        </w:tc>
        <w:tc>
          <w:tcPr>
            <w:tcW w:w="1084" w:type="dxa"/>
            <w:tcBorders>
              <w:top w:val="nil"/>
              <w:left w:val="nil"/>
              <w:bottom w:val="nil"/>
              <w:right w:val="single" w:sz="12" w:space="0" w:color="auto"/>
            </w:tcBorders>
            <w:shd w:val="clear" w:color="000000" w:fill="FABF8F"/>
            <w:noWrap/>
            <w:vAlign w:val="bottom"/>
          </w:tcPr>
          <w:p w:rsidR="00FE2D4B" w:rsidRPr="00FE2D4B" w:rsidRDefault="00FE2D4B" w:rsidP="00FE2D4B">
            <w:pPr>
              <w:overflowPunct/>
              <w:autoSpaceDE/>
              <w:autoSpaceDN/>
              <w:adjustRightInd/>
              <w:jc w:val="right"/>
              <w:textAlignment w:val="auto"/>
              <w:rPr>
                <w:rFonts w:ascii="Comic Sans MS" w:hAnsi="Comic Sans MS" w:cs="Calibri"/>
                <w:b/>
                <w:bCs/>
                <w:sz w:val="22"/>
                <w:szCs w:val="22"/>
                <w:lang w:val="en-US" w:eastAsia="en-US"/>
              </w:rPr>
            </w:pP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0419A0">
        <w:trPr>
          <w:trHeight w:val="440"/>
        </w:trPr>
        <w:tc>
          <w:tcPr>
            <w:tcW w:w="6563" w:type="dxa"/>
            <w:tcBorders>
              <w:top w:val="nil"/>
              <w:left w:val="single" w:sz="12" w:space="0" w:color="auto"/>
              <w:bottom w:val="single" w:sz="12" w:space="0" w:color="auto"/>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nil"/>
              <w:bottom w:val="single" w:sz="12" w:space="0" w:color="auto"/>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single" w:sz="12" w:space="0" w:color="auto"/>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single" w:sz="12" w:space="0" w:color="auto"/>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single" w:sz="12" w:space="0" w:color="auto"/>
              <w:bottom w:val="single" w:sz="12" w:space="0" w:color="auto"/>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single" w:sz="12" w:space="0" w:color="auto"/>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0419A0">
        <w:trPr>
          <w:trHeight w:val="440"/>
        </w:trPr>
        <w:tc>
          <w:tcPr>
            <w:tcW w:w="6563" w:type="dxa"/>
            <w:tcBorders>
              <w:top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p>
        </w:tc>
        <w:tc>
          <w:tcPr>
            <w:tcW w:w="805" w:type="dxa"/>
            <w:tcBorders>
              <w:top w:val="single" w:sz="12" w:space="0" w:color="auto"/>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64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c>
          <w:tcPr>
            <w:tcW w:w="1084"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Times New Roman" w:hAnsi="Times New Roman"/>
                <w:lang w:val="en-US" w:eastAsia="en-US"/>
              </w:rPr>
            </w:pPr>
          </w:p>
        </w:tc>
      </w:tr>
      <w:tr w:rsidR="00FE2D4B" w:rsidRPr="00FE2D4B" w:rsidTr="00AE3EBB">
        <w:trPr>
          <w:trHeight w:val="440"/>
        </w:trPr>
        <w:tc>
          <w:tcPr>
            <w:tcW w:w="14694" w:type="dxa"/>
            <w:gridSpan w:val="6"/>
            <w:tcBorders>
              <w:top w:val="nil"/>
              <w:left w:val="single" w:sz="12" w:space="0" w:color="auto"/>
              <w:bottom w:val="single" w:sz="12" w:space="0" w:color="auto"/>
              <w:right w:val="nil"/>
            </w:tcBorders>
            <w:shd w:val="clear" w:color="000000" w:fill="E26B0A"/>
            <w:noWrap/>
            <w:vAlign w:val="bottom"/>
            <w:hideMark/>
          </w:tcPr>
          <w:p w:rsidR="00FE2D4B" w:rsidRPr="00FE2D4B" w:rsidRDefault="00FE2D4B" w:rsidP="00FE2D4B">
            <w:pPr>
              <w:overflowPunct/>
              <w:autoSpaceDE/>
              <w:autoSpaceDN/>
              <w:adjustRightInd/>
              <w:jc w:val="center"/>
              <w:textAlignment w:val="auto"/>
              <w:rPr>
                <w:rFonts w:ascii="Comic Sans MS" w:hAnsi="Comic Sans MS" w:cs="Calibri"/>
                <w:b/>
                <w:bCs/>
                <w:color w:val="000000"/>
                <w:sz w:val="22"/>
                <w:szCs w:val="22"/>
                <w:lang w:val="en-US" w:eastAsia="en-US"/>
              </w:rPr>
            </w:pPr>
            <w:r w:rsidRPr="00FE2D4B">
              <w:rPr>
                <w:rFonts w:ascii="Comic Sans MS" w:hAnsi="Comic Sans MS" w:cs="Calibri"/>
                <w:b/>
                <w:bCs/>
                <w:color w:val="000000"/>
                <w:sz w:val="22"/>
                <w:szCs w:val="22"/>
                <w:lang w:val="en-US" w:eastAsia="en-US"/>
              </w:rPr>
              <w:lastRenderedPageBreak/>
              <w:t>BILAN PREVISIONNEL AU 30/06</w:t>
            </w:r>
          </w:p>
        </w:tc>
      </w:tr>
      <w:tr w:rsidR="00FE2D4B" w:rsidRPr="00FE2D4B" w:rsidTr="00FE2D4B">
        <w:trPr>
          <w:trHeight w:val="440"/>
        </w:trPr>
        <w:tc>
          <w:tcPr>
            <w:tcW w:w="6563"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jc w:val="center"/>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ACTIF</w:t>
            </w:r>
          </w:p>
        </w:tc>
        <w:tc>
          <w:tcPr>
            <w:tcW w:w="805" w:type="dxa"/>
            <w:tcBorders>
              <w:top w:val="nil"/>
              <w:left w:val="single" w:sz="4" w:space="0" w:color="auto"/>
              <w:bottom w:val="nil"/>
              <w:right w:val="single" w:sz="4" w:space="0" w:color="auto"/>
            </w:tcBorders>
            <w:shd w:val="clear" w:color="000000" w:fill="FABF8F"/>
            <w:noWrap/>
            <w:vAlign w:val="bottom"/>
            <w:hideMark/>
          </w:tcPr>
          <w:p w:rsidR="00FE2D4B" w:rsidRPr="00FE2D4B" w:rsidRDefault="00FE2D4B" w:rsidP="00FE2D4B">
            <w:pPr>
              <w:overflowPunct/>
              <w:autoSpaceDE/>
              <w:autoSpaceDN/>
              <w:adjustRightInd/>
              <w:jc w:val="center"/>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BRUT</w:t>
            </w:r>
          </w:p>
        </w:tc>
        <w:tc>
          <w:tcPr>
            <w:tcW w:w="649" w:type="dxa"/>
            <w:tcBorders>
              <w:top w:val="nil"/>
              <w:left w:val="nil"/>
              <w:bottom w:val="nil"/>
              <w:right w:val="single" w:sz="4" w:space="0" w:color="auto"/>
            </w:tcBorders>
            <w:shd w:val="clear" w:color="000000" w:fill="FABF8F"/>
            <w:noWrap/>
            <w:vAlign w:val="bottom"/>
            <w:hideMark/>
          </w:tcPr>
          <w:p w:rsidR="00FE2D4B" w:rsidRPr="00FE2D4B" w:rsidRDefault="00FE2D4B" w:rsidP="00FE2D4B">
            <w:pPr>
              <w:overflowPunct/>
              <w:autoSpaceDE/>
              <w:autoSpaceDN/>
              <w:adjustRightInd/>
              <w:jc w:val="center"/>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A/D</w:t>
            </w:r>
          </w:p>
        </w:tc>
        <w:tc>
          <w:tcPr>
            <w:tcW w:w="1084" w:type="dxa"/>
            <w:tcBorders>
              <w:top w:val="nil"/>
              <w:left w:val="nil"/>
              <w:bottom w:val="nil"/>
              <w:right w:val="single" w:sz="12" w:space="0" w:color="auto"/>
            </w:tcBorders>
            <w:shd w:val="clear" w:color="000000" w:fill="FABF8F"/>
            <w:noWrap/>
            <w:vAlign w:val="bottom"/>
            <w:hideMark/>
          </w:tcPr>
          <w:p w:rsidR="00FE2D4B" w:rsidRPr="00FE2D4B" w:rsidRDefault="00FE2D4B" w:rsidP="00FE2D4B">
            <w:pPr>
              <w:overflowPunct/>
              <w:autoSpaceDE/>
              <w:autoSpaceDN/>
              <w:adjustRightInd/>
              <w:jc w:val="center"/>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xml:space="preserve"> NET </w:t>
            </w:r>
          </w:p>
        </w:tc>
        <w:tc>
          <w:tcPr>
            <w:tcW w:w="5593" w:type="dxa"/>
            <w:gridSpan w:val="2"/>
            <w:tcBorders>
              <w:top w:val="single" w:sz="12" w:space="0" w:color="auto"/>
              <w:left w:val="nil"/>
              <w:bottom w:val="nil"/>
              <w:right w:val="single" w:sz="12" w:space="0" w:color="000000"/>
            </w:tcBorders>
            <w:shd w:val="clear" w:color="000000" w:fill="FABF8F"/>
            <w:noWrap/>
            <w:vAlign w:val="bottom"/>
            <w:hideMark/>
          </w:tcPr>
          <w:p w:rsidR="00FE2D4B" w:rsidRPr="00FE2D4B" w:rsidRDefault="00FE2D4B" w:rsidP="00FE2D4B">
            <w:pPr>
              <w:overflowPunct/>
              <w:autoSpaceDE/>
              <w:autoSpaceDN/>
              <w:adjustRightInd/>
              <w:jc w:val="center"/>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PASSIF</w:t>
            </w:r>
          </w:p>
        </w:tc>
      </w:tr>
      <w:tr w:rsidR="00FE2D4B" w:rsidRPr="00FE2D4B" w:rsidTr="00FE2D4B">
        <w:trPr>
          <w:trHeight w:val="430"/>
        </w:trPr>
        <w:tc>
          <w:tcPr>
            <w:tcW w:w="6563" w:type="dxa"/>
            <w:tcBorders>
              <w:top w:val="nil"/>
              <w:left w:val="single" w:sz="12" w:space="0" w:color="auto"/>
              <w:bottom w:val="nil"/>
              <w:right w:val="nil"/>
            </w:tcBorders>
            <w:shd w:val="clear" w:color="000000" w:fill="FDE9D9"/>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ACTIF IMMO</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000000" w:fill="FDE9D9"/>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CAPITAUX PROPRES</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A26A50">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Immo</w:t>
            </w:r>
            <w:r w:rsidR="000D3522">
              <w:rPr>
                <w:rFonts w:ascii="Comic Sans MS" w:hAnsi="Comic Sans MS" w:cs="Calibri"/>
                <w:sz w:val="22"/>
                <w:szCs w:val="22"/>
                <w:lang w:val="en-US" w:eastAsia="en-US"/>
              </w:rPr>
              <w:t>bilisations</w:t>
            </w:r>
            <w:r w:rsidRPr="00FE2D4B">
              <w:rPr>
                <w:rFonts w:ascii="Comic Sans MS" w:hAnsi="Comic Sans MS" w:cs="Calibri"/>
                <w:sz w:val="22"/>
                <w:szCs w:val="22"/>
                <w:lang w:val="en-US" w:eastAsia="en-US"/>
              </w:rPr>
              <w:t xml:space="preserve"> corp</w:t>
            </w:r>
            <w:r w:rsidR="000D3522">
              <w:rPr>
                <w:rFonts w:ascii="Comic Sans MS" w:hAnsi="Comic Sans MS" w:cs="Calibri"/>
                <w:sz w:val="22"/>
                <w:szCs w:val="22"/>
                <w:lang w:val="en-US" w:eastAsia="en-US"/>
              </w:rPr>
              <w:t>orelles</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FFFFFF"/>
                <w:sz w:val="22"/>
                <w:szCs w:val="22"/>
                <w:lang w:val="en-US" w:eastAsia="en-US"/>
              </w:rPr>
            </w:pPr>
            <w:r w:rsidRPr="00FE2D4B">
              <w:rPr>
                <w:rFonts w:ascii="Comic Sans MS" w:hAnsi="Comic Sans MS" w:cs="Calibri"/>
                <w:color w:val="FFFFFF"/>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FFFFFF"/>
                <w:sz w:val="22"/>
                <w:szCs w:val="22"/>
                <w:lang w:val="en-US" w:eastAsia="en-US"/>
              </w:rPr>
            </w:pPr>
            <w:r w:rsidRPr="00FE2D4B">
              <w:rPr>
                <w:rFonts w:ascii="Comic Sans MS" w:hAnsi="Comic Sans MS" w:cs="Calibri"/>
                <w:color w:val="FFFFFF"/>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Résultat</w:t>
            </w:r>
          </w:p>
        </w:tc>
        <w:tc>
          <w:tcPr>
            <w:tcW w:w="1084" w:type="dxa"/>
            <w:tcBorders>
              <w:top w:val="nil"/>
              <w:left w:val="nil"/>
              <w:bottom w:val="nil"/>
              <w:right w:val="single" w:sz="12" w:space="0" w:color="auto"/>
            </w:tcBorders>
            <w:shd w:val="clear" w:color="auto" w:fill="FFE599"/>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Vitrine</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2550</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170</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2380</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000000" w:fill="FDE9D9"/>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ACTIF CIRCULANT</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000000" w:fill="FDE9D9"/>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DETTES</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A26A50">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eastAsia="en-US"/>
              </w:rPr>
            </w:pPr>
            <w:r w:rsidRPr="00FE2D4B">
              <w:rPr>
                <w:rFonts w:ascii="Comic Sans MS" w:hAnsi="Comic Sans MS" w:cs="Calibri"/>
                <w:sz w:val="22"/>
                <w:szCs w:val="22"/>
                <w:lang w:eastAsia="en-US"/>
              </w:rPr>
              <w:t>Créances client</w:t>
            </w:r>
            <w:r w:rsidR="003C311E">
              <w:rPr>
                <w:rFonts w:ascii="Comic Sans MS" w:hAnsi="Comic Sans MS" w:cs="Calibri"/>
                <w:sz w:val="22"/>
                <w:szCs w:val="22"/>
                <w:lang w:eastAsia="en-US"/>
              </w:rPr>
              <w:t>s</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eastAsia="en-US"/>
              </w:rPr>
            </w:pPr>
            <w:r w:rsidRPr="00FE2D4B">
              <w:rPr>
                <w:rFonts w:ascii="Comic Sans MS" w:hAnsi="Comic Sans MS" w:cs="Calibri"/>
                <w:color w:val="000000"/>
                <w:sz w:val="22"/>
                <w:szCs w:val="22"/>
                <w:lang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eastAsia="en-US"/>
              </w:rPr>
            </w:pPr>
            <w:r w:rsidRPr="00FE2D4B">
              <w:rPr>
                <w:rFonts w:ascii="Comic Sans MS" w:hAnsi="Comic Sans MS" w:cs="Calibri"/>
                <w:color w:val="000000"/>
                <w:sz w:val="22"/>
                <w:szCs w:val="22"/>
                <w:lang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eastAsia="en-US"/>
              </w:rPr>
            </w:pPr>
            <w:r w:rsidRPr="00FE2D4B">
              <w:rPr>
                <w:rFonts w:ascii="Comic Sans MS" w:hAnsi="Comic Sans MS" w:cs="Calibri"/>
                <w:color w:val="000000"/>
                <w:sz w:val="22"/>
                <w:szCs w:val="22"/>
                <w:lang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Fourn</w:t>
            </w:r>
            <w:r w:rsidR="000D3522">
              <w:rPr>
                <w:rFonts w:ascii="Comic Sans MS" w:hAnsi="Comic Sans MS" w:cs="Calibri"/>
                <w:sz w:val="22"/>
                <w:szCs w:val="22"/>
                <w:lang w:val="en-US" w:eastAsia="en-US"/>
              </w:rPr>
              <w:t>isseurs</w:t>
            </w:r>
          </w:p>
        </w:tc>
        <w:tc>
          <w:tcPr>
            <w:tcW w:w="1084" w:type="dxa"/>
            <w:tcBorders>
              <w:top w:val="nil"/>
              <w:left w:val="nil"/>
              <w:bottom w:val="nil"/>
              <w:right w:val="single" w:sz="12" w:space="0" w:color="auto"/>
            </w:tcBorders>
            <w:shd w:val="clear" w:color="auto" w:fill="FFE599"/>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Stocks</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eastAsia="en-US"/>
              </w:rPr>
            </w:pPr>
            <w:r w:rsidRPr="00FE2D4B">
              <w:rPr>
                <w:rFonts w:ascii="Comic Sans MS" w:hAnsi="Comic Sans MS" w:cs="Calibri"/>
                <w:sz w:val="22"/>
                <w:szCs w:val="22"/>
                <w:lang w:eastAsia="en-US"/>
              </w:rPr>
              <w:t>Dettes fisc et soc</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8470</w:t>
            </w:r>
          </w:p>
        </w:tc>
      </w:tr>
      <w:tr w:rsidR="00FE2D4B" w:rsidRPr="00FE2D4B" w:rsidTr="00AE3EB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alibri" w:hAnsi="Calibri" w:cs="Calibri"/>
                <w:color w:val="000000"/>
                <w:sz w:val="22"/>
                <w:szCs w:val="22"/>
                <w:lang w:val="en-US" w:eastAsia="en-US"/>
              </w:rPr>
            </w:pPr>
          </w:p>
          <w:tbl>
            <w:tblPr>
              <w:tblW w:w="0" w:type="auto"/>
              <w:tblCellSpacing w:w="0" w:type="dxa"/>
              <w:tblCellMar>
                <w:left w:w="0" w:type="dxa"/>
                <w:right w:w="0" w:type="dxa"/>
              </w:tblCellMar>
              <w:tblLook w:val="04A0" w:firstRow="1" w:lastRow="0" w:firstColumn="1" w:lastColumn="0" w:noHBand="0" w:noVBand="1"/>
            </w:tblPr>
            <w:tblGrid>
              <w:gridCol w:w="4920"/>
            </w:tblGrid>
            <w:tr w:rsidR="00FE2D4B" w:rsidRPr="00FE2D4B" w:rsidTr="000D3522">
              <w:trPr>
                <w:trHeight w:val="430"/>
                <w:tblCellSpacing w:w="0" w:type="dxa"/>
              </w:trPr>
              <w:tc>
                <w:tcPr>
                  <w:tcW w:w="4920" w:type="dxa"/>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p>
              </w:tc>
            </w:tr>
          </w:tbl>
          <w:p w:rsidR="00FE2D4B" w:rsidRPr="00FE2D4B" w:rsidRDefault="00FE2D4B" w:rsidP="00FE2D4B">
            <w:pPr>
              <w:overflowPunct/>
              <w:autoSpaceDE/>
              <w:autoSpaceDN/>
              <w:adjustRightInd/>
              <w:textAlignment w:val="auto"/>
              <w:rPr>
                <w:rFonts w:ascii="Calibri" w:hAnsi="Calibri" w:cs="Calibri"/>
                <w:color w:val="000000"/>
                <w:sz w:val="22"/>
                <w:szCs w:val="22"/>
                <w:lang w:val="en-US" w:eastAsia="en-US"/>
              </w:rPr>
            </w:pP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 xml:space="preserve">TVA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264</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 </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Emprunt</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FFFFFF"/>
                <w:sz w:val="22"/>
                <w:szCs w:val="22"/>
                <w:lang w:val="en-US" w:eastAsia="en-US"/>
              </w:rPr>
            </w:pPr>
            <w:r w:rsidRPr="00FE2D4B">
              <w:rPr>
                <w:rFonts w:ascii="Comic Sans MS" w:hAnsi="Comic Sans MS" w:cs="Calibri"/>
                <w:color w:val="FFFFFF"/>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Banque</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Banque</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jc w:val="right"/>
              <w:textAlignment w:val="auto"/>
              <w:rPr>
                <w:rFonts w:ascii="Comic Sans MS" w:hAnsi="Comic Sans MS" w:cs="Calibri"/>
                <w:sz w:val="22"/>
                <w:szCs w:val="22"/>
                <w:lang w:val="en-US" w:eastAsia="en-US"/>
              </w:rPr>
            </w:pP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Caisse</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 </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FE2D4B">
        <w:trPr>
          <w:trHeight w:val="430"/>
        </w:trPr>
        <w:tc>
          <w:tcPr>
            <w:tcW w:w="6563" w:type="dxa"/>
            <w:tcBorders>
              <w:top w:val="nil"/>
              <w:left w:val="single" w:sz="12" w:space="0" w:color="auto"/>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single" w:sz="4" w:space="0" w:color="auto"/>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nil"/>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nil"/>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sz w:val="22"/>
                <w:szCs w:val="22"/>
                <w:lang w:val="en-US" w:eastAsia="en-US"/>
              </w:rPr>
            </w:pPr>
            <w:r w:rsidRPr="00FE2D4B">
              <w:rPr>
                <w:rFonts w:ascii="Comic Sans MS" w:hAnsi="Comic Sans MS" w:cs="Calibri"/>
                <w:sz w:val="22"/>
                <w:szCs w:val="22"/>
                <w:lang w:val="en-US" w:eastAsia="en-US"/>
              </w:rPr>
              <w:t> </w:t>
            </w:r>
          </w:p>
        </w:tc>
        <w:tc>
          <w:tcPr>
            <w:tcW w:w="1084" w:type="dxa"/>
            <w:tcBorders>
              <w:top w:val="nil"/>
              <w:left w:val="nil"/>
              <w:bottom w:val="nil"/>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r w:rsidR="00FE2D4B" w:rsidRPr="00FE2D4B" w:rsidTr="0026657C">
        <w:trPr>
          <w:trHeight w:val="430"/>
        </w:trPr>
        <w:tc>
          <w:tcPr>
            <w:tcW w:w="6563"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b/>
                <w:bCs/>
                <w:color w:val="000000"/>
                <w:sz w:val="22"/>
                <w:szCs w:val="22"/>
                <w:lang w:val="en-US" w:eastAsia="en-US"/>
              </w:rPr>
            </w:pPr>
            <w:r w:rsidRPr="00FE2D4B">
              <w:rPr>
                <w:rFonts w:ascii="Comic Sans MS" w:hAnsi="Comic Sans MS" w:cs="Calibri"/>
                <w:b/>
                <w:bCs/>
                <w:color w:val="000000"/>
                <w:sz w:val="22"/>
                <w:szCs w:val="22"/>
                <w:lang w:val="en-US" w:eastAsia="en-US"/>
              </w:rPr>
              <w:t>TOTAL</w:t>
            </w:r>
          </w:p>
        </w:tc>
        <w:tc>
          <w:tcPr>
            <w:tcW w:w="805" w:type="dxa"/>
            <w:tcBorders>
              <w:top w:val="nil"/>
              <w:left w:val="single" w:sz="4" w:space="0" w:color="auto"/>
              <w:bottom w:val="nil"/>
              <w:right w:val="single" w:sz="4" w:space="0" w:color="auto"/>
            </w:tcBorders>
            <w:shd w:val="clear" w:color="000000" w:fill="FABF8F"/>
            <w:noWrap/>
            <w:vAlign w:val="bottom"/>
          </w:tcPr>
          <w:p w:rsidR="00FE2D4B" w:rsidRPr="00FE2D4B" w:rsidRDefault="00FE2D4B" w:rsidP="00FE2D4B">
            <w:pPr>
              <w:overflowPunct/>
              <w:autoSpaceDE/>
              <w:autoSpaceDN/>
              <w:adjustRightInd/>
              <w:jc w:val="right"/>
              <w:textAlignment w:val="auto"/>
              <w:rPr>
                <w:rFonts w:ascii="Comic Sans MS" w:hAnsi="Comic Sans MS" w:cs="Calibri"/>
                <w:b/>
                <w:bCs/>
                <w:sz w:val="22"/>
                <w:szCs w:val="22"/>
                <w:lang w:val="en-US" w:eastAsia="en-US"/>
              </w:rPr>
            </w:pPr>
          </w:p>
        </w:tc>
        <w:tc>
          <w:tcPr>
            <w:tcW w:w="649" w:type="dxa"/>
            <w:tcBorders>
              <w:top w:val="nil"/>
              <w:left w:val="nil"/>
              <w:bottom w:val="nil"/>
              <w:right w:val="single" w:sz="4" w:space="0" w:color="auto"/>
            </w:tcBorders>
            <w:shd w:val="clear" w:color="000000" w:fill="FABF8F"/>
            <w:noWrap/>
            <w:vAlign w:val="bottom"/>
          </w:tcPr>
          <w:p w:rsidR="00FE2D4B" w:rsidRPr="00FE2D4B" w:rsidRDefault="00FE2D4B" w:rsidP="00FE2D4B">
            <w:pPr>
              <w:overflowPunct/>
              <w:autoSpaceDE/>
              <w:autoSpaceDN/>
              <w:adjustRightInd/>
              <w:jc w:val="right"/>
              <w:textAlignment w:val="auto"/>
              <w:rPr>
                <w:rFonts w:ascii="Comic Sans MS" w:hAnsi="Comic Sans MS" w:cs="Calibri"/>
                <w:b/>
                <w:bCs/>
                <w:sz w:val="22"/>
                <w:szCs w:val="22"/>
                <w:lang w:val="en-US" w:eastAsia="en-US"/>
              </w:rPr>
            </w:pPr>
          </w:p>
        </w:tc>
        <w:tc>
          <w:tcPr>
            <w:tcW w:w="1084" w:type="dxa"/>
            <w:tcBorders>
              <w:top w:val="nil"/>
              <w:left w:val="nil"/>
              <w:bottom w:val="nil"/>
              <w:right w:val="single" w:sz="4" w:space="0" w:color="auto"/>
            </w:tcBorders>
            <w:shd w:val="clear" w:color="000000" w:fill="FABF8F"/>
            <w:noWrap/>
            <w:vAlign w:val="bottom"/>
          </w:tcPr>
          <w:p w:rsidR="00FE2D4B" w:rsidRPr="00FE2D4B" w:rsidRDefault="00FE2D4B" w:rsidP="00FE2D4B">
            <w:pPr>
              <w:overflowPunct/>
              <w:autoSpaceDE/>
              <w:autoSpaceDN/>
              <w:adjustRightInd/>
              <w:jc w:val="right"/>
              <w:textAlignment w:val="auto"/>
              <w:rPr>
                <w:rFonts w:ascii="Comic Sans MS" w:hAnsi="Comic Sans MS" w:cs="Calibri"/>
                <w:b/>
                <w:bCs/>
                <w:sz w:val="22"/>
                <w:szCs w:val="22"/>
                <w:lang w:val="en-US" w:eastAsia="en-US"/>
              </w:rPr>
            </w:pPr>
          </w:p>
        </w:tc>
        <w:tc>
          <w:tcPr>
            <w:tcW w:w="4509" w:type="dxa"/>
            <w:tcBorders>
              <w:top w:val="nil"/>
              <w:left w:val="single" w:sz="12" w:space="0" w:color="auto"/>
              <w:bottom w:val="nil"/>
              <w:right w:val="nil"/>
            </w:tcBorders>
            <w:shd w:val="clear" w:color="000000" w:fill="FABF8F"/>
            <w:noWrap/>
            <w:vAlign w:val="bottom"/>
            <w:hideMark/>
          </w:tcPr>
          <w:p w:rsidR="00FE2D4B" w:rsidRPr="00FE2D4B" w:rsidRDefault="00FE2D4B" w:rsidP="00FE2D4B">
            <w:pPr>
              <w:overflowPunct/>
              <w:autoSpaceDE/>
              <w:autoSpaceDN/>
              <w:adjustRightInd/>
              <w:textAlignment w:val="auto"/>
              <w:rPr>
                <w:rFonts w:ascii="Comic Sans MS" w:hAnsi="Comic Sans MS" w:cs="Calibri"/>
                <w:b/>
                <w:bCs/>
                <w:color w:val="000000"/>
                <w:sz w:val="22"/>
                <w:szCs w:val="22"/>
                <w:lang w:val="en-US" w:eastAsia="en-US"/>
              </w:rPr>
            </w:pPr>
            <w:r w:rsidRPr="00FE2D4B">
              <w:rPr>
                <w:rFonts w:ascii="Comic Sans MS" w:hAnsi="Comic Sans MS" w:cs="Calibri"/>
                <w:b/>
                <w:bCs/>
                <w:color w:val="000000"/>
                <w:sz w:val="22"/>
                <w:szCs w:val="22"/>
                <w:lang w:val="en-US" w:eastAsia="en-US"/>
              </w:rPr>
              <w:t>TOTAL</w:t>
            </w:r>
          </w:p>
        </w:tc>
        <w:tc>
          <w:tcPr>
            <w:tcW w:w="1084" w:type="dxa"/>
            <w:tcBorders>
              <w:top w:val="nil"/>
              <w:left w:val="nil"/>
              <w:bottom w:val="nil"/>
              <w:right w:val="single" w:sz="12" w:space="0" w:color="auto"/>
            </w:tcBorders>
            <w:shd w:val="clear" w:color="000000" w:fill="FABF8F"/>
            <w:noWrap/>
            <w:vAlign w:val="bottom"/>
          </w:tcPr>
          <w:p w:rsidR="00FE2D4B" w:rsidRPr="00FE2D4B" w:rsidRDefault="00FE2D4B" w:rsidP="00FE2D4B">
            <w:pPr>
              <w:overflowPunct/>
              <w:autoSpaceDE/>
              <w:autoSpaceDN/>
              <w:adjustRightInd/>
              <w:jc w:val="right"/>
              <w:textAlignment w:val="auto"/>
              <w:rPr>
                <w:rFonts w:ascii="Comic Sans MS" w:hAnsi="Comic Sans MS" w:cs="Calibri"/>
                <w:b/>
                <w:bCs/>
                <w:sz w:val="22"/>
                <w:szCs w:val="22"/>
                <w:lang w:val="en-US" w:eastAsia="en-US"/>
              </w:rPr>
            </w:pPr>
          </w:p>
        </w:tc>
      </w:tr>
      <w:tr w:rsidR="00FE2D4B" w:rsidRPr="00FE2D4B" w:rsidTr="00FE2D4B">
        <w:trPr>
          <w:trHeight w:val="440"/>
        </w:trPr>
        <w:tc>
          <w:tcPr>
            <w:tcW w:w="6563" w:type="dxa"/>
            <w:tcBorders>
              <w:top w:val="nil"/>
              <w:left w:val="single" w:sz="12" w:space="0" w:color="auto"/>
              <w:bottom w:val="single" w:sz="12" w:space="0" w:color="auto"/>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805" w:type="dxa"/>
            <w:tcBorders>
              <w:top w:val="nil"/>
              <w:left w:val="single" w:sz="4" w:space="0" w:color="auto"/>
              <w:bottom w:val="single" w:sz="12" w:space="0" w:color="auto"/>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649" w:type="dxa"/>
            <w:tcBorders>
              <w:top w:val="nil"/>
              <w:left w:val="nil"/>
              <w:bottom w:val="single" w:sz="12" w:space="0" w:color="auto"/>
              <w:right w:val="single" w:sz="4"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single" w:sz="12" w:space="0" w:color="auto"/>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4509" w:type="dxa"/>
            <w:tcBorders>
              <w:top w:val="nil"/>
              <w:left w:val="nil"/>
              <w:bottom w:val="single" w:sz="12" w:space="0" w:color="auto"/>
              <w:right w:val="nil"/>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c>
          <w:tcPr>
            <w:tcW w:w="1084" w:type="dxa"/>
            <w:tcBorders>
              <w:top w:val="nil"/>
              <w:left w:val="nil"/>
              <w:bottom w:val="single" w:sz="12" w:space="0" w:color="auto"/>
              <w:right w:val="single" w:sz="12" w:space="0" w:color="auto"/>
            </w:tcBorders>
            <w:shd w:val="clear" w:color="auto" w:fill="auto"/>
            <w:noWrap/>
            <w:vAlign w:val="bottom"/>
            <w:hideMark/>
          </w:tcPr>
          <w:p w:rsidR="00FE2D4B" w:rsidRPr="00FE2D4B" w:rsidRDefault="00FE2D4B" w:rsidP="00FE2D4B">
            <w:pPr>
              <w:overflowPunct/>
              <w:autoSpaceDE/>
              <w:autoSpaceDN/>
              <w:adjustRightInd/>
              <w:textAlignment w:val="auto"/>
              <w:rPr>
                <w:rFonts w:ascii="Comic Sans MS" w:hAnsi="Comic Sans MS" w:cs="Calibri"/>
                <w:color w:val="000000"/>
                <w:sz w:val="22"/>
                <w:szCs w:val="22"/>
                <w:lang w:val="en-US" w:eastAsia="en-US"/>
              </w:rPr>
            </w:pPr>
            <w:r w:rsidRPr="00FE2D4B">
              <w:rPr>
                <w:rFonts w:ascii="Comic Sans MS" w:hAnsi="Comic Sans MS" w:cs="Calibri"/>
                <w:color w:val="000000"/>
                <w:sz w:val="22"/>
                <w:szCs w:val="22"/>
                <w:lang w:val="en-US" w:eastAsia="en-US"/>
              </w:rPr>
              <w:t> </w:t>
            </w:r>
          </w:p>
        </w:tc>
      </w:tr>
    </w:tbl>
    <w:p w:rsidR="00FE2D4B" w:rsidRDefault="00FE2D4B"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997CC1" w:rsidRDefault="00997CC1" w:rsidP="00F05D0C">
      <w:pPr>
        <w:jc w:val="both"/>
        <w:rPr>
          <w:rFonts w:ascii="Comic Sans MS" w:hAnsi="Comic Sans MS"/>
          <w:b/>
          <w:i/>
          <w:iCs/>
          <w:sz w:val="24"/>
          <w:szCs w:val="24"/>
        </w:rPr>
      </w:pPr>
    </w:p>
    <w:p w:rsidR="00FE2D4B" w:rsidRDefault="00FE2D4B" w:rsidP="00F05D0C">
      <w:pPr>
        <w:jc w:val="both"/>
        <w:rPr>
          <w:rFonts w:ascii="Comic Sans MS" w:hAnsi="Comic Sans MS"/>
          <w:b/>
          <w:i/>
          <w:iCs/>
          <w:sz w:val="24"/>
          <w:szCs w:val="24"/>
        </w:rPr>
        <w:sectPr w:rsidR="00FE2D4B" w:rsidSect="00997CC1">
          <w:pgSz w:w="16840" w:h="11907" w:orient="landscape" w:code="9"/>
          <w:pgMar w:top="567" w:right="568" w:bottom="567" w:left="567" w:header="720" w:footer="318" w:gutter="0"/>
          <w:cols w:space="720"/>
          <w:docGrid w:linePitch="272"/>
        </w:sectPr>
      </w:pPr>
    </w:p>
    <w:p w:rsidR="00FE2D4B" w:rsidRDefault="00FE2D4B" w:rsidP="00FE2D4B">
      <w:pPr>
        <w:jc w:val="both"/>
        <w:rPr>
          <w:rFonts w:ascii="Comic Sans MS" w:hAnsi="Comic Sans MS"/>
          <w:iCs/>
        </w:rPr>
      </w:pPr>
    </w:p>
    <w:p w:rsidR="00FE2D4B" w:rsidRPr="00F05D0C" w:rsidRDefault="00FE2D4B" w:rsidP="00FE2D4B">
      <w:pPr>
        <w:pBdr>
          <w:top w:val="double" w:sz="4" w:space="1" w:color="385623"/>
          <w:left w:val="double" w:sz="4" w:space="4" w:color="385623"/>
          <w:bottom w:val="double" w:sz="4" w:space="1" w:color="385623"/>
          <w:right w:val="double" w:sz="4" w:space="4" w:color="385623"/>
        </w:pBdr>
        <w:shd w:val="clear" w:color="auto" w:fill="C5E0B3"/>
        <w:jc w:val="both"/>
        <w:rPr>
          <w:rFonts w:ascii="Comic Sans MS" w:hAnsi="Comic Sans MS"/>
          <w:b/>
          <w:i/>
          <w:iCs/>
          <w:sz w:val="28"/>
          <w:szCs w:val="28"/>
          <w:u w:val="single"/>
        </w:rPr>
      </w:pPr>
      <w:r>
        <w:rPr>
          <w:rFonts w:ascii="Comic Sans MS" w:hAnsi="Comic Sans MS"/>
          <w:b/>
          <w:i/>
          <w:iCs/>
          <w:sz w:val="28"/>
          <w:szCs w:val="28"/>
          <w:u w:val="single"/>
        </w:rPr>
        <w:t>Etape n°5 : Simulation</w:t>
      </w:r>
      <w:r w:rsidRPr="00F05D0C">
        <w:rPr>
          <w:rFonts w:ascii="Comic Sans MS" w:hAnsi="Comic Sans MS"/>
          <w:b/>
          <w:i/>
          <w:iCs/>
          <w:sz w:val="28"/>
          <w:szCs w:val="28"/>
          <w:u w:val="single"/>
        </w:rPr>
        <w:t>:</w:t>
      </w:r>
    </w:p>
    <w:p w:rsidR="00FE2D4B" w:rsidRDefault="00FE2D4B" w:rsidP="00FE2D4B">
      <w:pPr>
        <w:jc w:val="both"/>
        <w:rPr>
          <w:rFonts w:ascii="Comic Sans MS" w:hAnsi="Comic Sans MS"/>
          <w:b/>
          <w:i/>
          <w:iCs/>
          <w:sz w:val="24"/>
          <w:szCs w:val="24"/>
        </w:rPr>
      </w:pPr>
    </w:p>
    <w:p w:rsidR="00FE2D4B" w:rsidRDefault="00FE2D4B" w:rsidP="00FE2D4B">
      <w:pPr>
        <w:jc w:val="both"/>
        <w:rPr>
          <w:rFonts w:ascii="Comic Sans MS" w:hAnsi="Comic Sans MS"/>
          <w:b/>
          <w:i/>
          <w:iCs/>
          <w:sz w:val="24"/>
          <w:szCs w:val="24"/>
        </w:rPr>
      </w:pPr>
      <w:r>
        <w:rPr>
          <w:rFonts w:ascii="Comic Sans MS" w:hAnsi="Comic Sans MS"/>
          <w:b/>
          <w:i/>
          <w:iCs/>
          <w:sz w:val="24"/>
          <w:szCs w:val="24"/>
        </w:rPr>
        <w:t>Afin d’améliorer la situation de la trésorerie, l’entreprise Choco’Bitche veut étudier une hypothèse concernant les délais de règlement négociés auprès des fournisseurs. Pour cela</w:t>
      </w:r>
      <w:r w:rsidR="000219C7">
        <w:rPr>
          <w:rFonts w:ascii="Comic Sans MS" w:hAnsi="Comic Sans MS"/>
          <w:b/>
          <w:i/>
          <w:iCs/>
          <w:sz w:val="24"/>
          <w:szCs w:val="24"/>
        </w:rPr>
        <w:t>,</w:t>
      </w:r>
      <w:r>
        <w:rPr>
          <w:rFonts w:ascii="Comic Sans MS" w:hAnsi="Comic Sans MS"/>
          <w:b/>
          <w:i/>
          <w:iCs/>
          <w:sz w:val="24"/>
          <w:szCs w:val="24"/>
        </w:rPr>
        <w:t xml:space="preserve"> seule la répartition des règlements des achats va changer. Complétez le budget des décaissements en tenant compte de ces modification</w:t>
      </w:r>
      <w:r w:rsidR="000219C7">
        <w:rPr>
          <w:rFonts w:ascii="Comic Sans MS" w:hAnsi="Comic Sans MS"/>
          <w:b/>
          <w:i/>
          <w:iCs/>
          <w:sz w:val="24"/>
          <w:szCs w:val="24"/>
        </w:rPr>
        <w:t>s, p</w:t>
      </w:r>
      <w:r>
        <w:rPr>
          <w:rFonts w:ascii="Comic Sans MS" w:hAnsi="Comic Sans MS"/>
          <w:b/>
          <w:i/>
          <w:iCs/>
          <w:sz w:val="24"/>
          <w:szCs w:val="24"/>
        </w:rPr>
        <w:t>uis complétez celui de trésorerie</w:t>
      </w:r>
    </w:p>
    <w:p w:rsidR="00FE2D4B" w:rsidRDefault="00FE2D4B" w:rsidP="008C37B0">
      <w:pPr>
        <w:jc w:val="both"/>
        <w:rPr>
          <w:rFonts w:ascii="Comic Sans MS" w:hAnsi="Comic Sans MS"/>
          <w:iCs/>
        </w:rPr>
      </w:pPr>
    </w:p>
    <w:p w:rsidR="002B7B70" w:rsidRPr="003E3A2B" w:rsidRDefault="002B7B70" w:rsidP="00DB3D4A">
      <w:pPr>
        <w:numPr>
          <w:ilvl w:val="0"/>
          <w:numId w:val="28"/>
        </w:numPr>
        <w:jc w:val="both"/>
        <w:rPr>
          <w:rFonts w:ascii="Comic Sans MS" w:hAnsi="Comic Sans MS"/>
          <w:b/>
          <w:i/>
          <w:iCs/>
          <w:sz w:val="24"/>
          <w:szCs w:val="24"/>
        </w:rPr>
      </w:pPr>
      <w:r w:rsidRPr="003E3A2B">
        <w:rPr>
          <w:rFonts w:ascii="Comic Sans MS" w:hAnsi="Comic Sans MS"/>
          <w:b/>
          <w:i/>
          <w:iCs/>
          <w:sz w:val="24"/>
          <w:szCs w:val="24"/>
        </w:rPr>
        <w:t xml:space="preserve">Hypothèse : modifier les délais de règlement auprès des fournisseurs : </w:t>
      </w:r>
    </w:p>
    <w:p w:rsidR="002B7B70" w:rsidRDefault="002B7B70" w:rsidP="00DC25CB">
      <w:pPr>
        <w:numPr>
          <w:ilvl w:val="0"/>
          <w:numId w:val="26"/>
        </w:numPr>
        <w:jc w:val="center"/>
        <w:rPr>
          <w:rFonts w:ascii="Comic Sans MS" w:hAnsi="Comic Sans MS"/>
          <w:iCs/>
        </w:rPr>
      </w:pPr>
      <w:r>
        <w:rPr>
          <w:rFonts w:ascii="Comic Sans MS" w:hAnsi="Comic Sans MS"/>
          <w:iCs/>
        </w:rPr>
        <w:t>10% au comptant</w:t>
      </w:r>
    </w:p>
    <w:p w:rsidR="002B7B70" w:rsidRDefault="002B7B70" w:rsidP="00DC25CB">
      <w:pPr>
        <w:numPr>
          <w:ilvl w:val="0"/>
          <w:numId w:val="26"/>
        </w:numPr>
        <w:jc w:val="center"/>
        <w:rPr>
          <w:rFonts w:ascii="Comic Sans MS" w:hAnsi="Comic Sans MS"/>
          <w:iCs/>
        </w:rPr>
      </w:pPr>
      <w:r>
        <w:rPr>
          <w:rFonts w:ascii="Comic Sans MS" w:hAnsi="Comic Sans MS"/>
          <w:iCs/>
        </w:rPr>
        <w:t>10% à 30 jours</w:t>
      </w:r>
    </w:p>
    <w:p w:rsidR="002B7B70" w:rsidRDefault="002B7B70" w:rsidP="00DC25CB">
      <w:pPr>
        <w:numPr>
          <w:ilvl w:val="0"/>
          <w:numId w:val="26"/>
        </w:numPr>
        <w:jc w:val="center"/>
        <w:rPr>
          <w:rFonts w:ascii="Comic Sans MS" w:hAnsi="Comic Sans MS"/>
          <w:iCs/>
        </w:rPr>
      </w:pPr>
      <w:r>
        <w:rPr>
          <w:rFonts w:ascii="Comic Sans MS" w:hAnsi="Comic Sans MS"/>
          <w:iCs/>
        </w:rPr>
        <w:t>80% à 60 jours</w:t>
      </w:r>
    </w:p>
    <w:tbl>
      <w:tblPr>
        <w:tblW w:w="11340" w:type="dxa"/>
        <w:tblInd w:w="108" w:type="dxa"/>
        <w:tblLook w:val="04A0" w:firstRow="1" w:lastRow="0" w:firstColumn="1" w:lastColumn="0" w:noHBand="0" w:noVBand="1"/>
      </w:tblPr>
      <w:tblGrid>
        <w:gridCol w:w="1701"/>
        <w:gridCol w:w="1560"/>
        <w:gridCol w:w="1559"/>
        <w:gridCol w:w="1417"/>
        <w:gridCol w:w="1418"/>
        <w:gridCol w:w="1417"/>
        <w:gridCol w:w="1276"/>
        <w:gridCol w:w="851"/>
        <w:gridCol w:w="141"/>
      </w:tblGrid>
      <w:tr w:rsidR="00A1578A" w:rsidRPr="00790E7C" w:rsidTr="00A1578A">
        <w:trPr>
          <w:gridAfter w:val="1"/>
          <w:wAfter w:w="141" w:type="dxa"/>
          <w:trHeight w:val="310"/>
        </w:trPr>
        <w:tc>
          <w:tcPr>
            <w:tcW w:w="170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Achats TTC</w:t>
            </w:r>
          </w:p>
        </w:tc>
        <w:tc>
          <w:tcPr>
            <w:tcW w:w="1560" w:type="dxa"/>
            <w:tcBorders>
              <w:top w:val="nil"/>
              <w:left w:val="nil"/>
              <w:bottom w:val="nil"/>
              <w:right w:val="nil"/>
            </w:tcBorders>
            <w:shd w:val="clear" w:color="000000" w:fill="C4D79B"/>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 xml:space="preserve"> </w:t>
            </w:r>
            <w:r w:rsidR="00A1578A" w:rsidRPr="00A1578A">
              <w:rPr>
                <w:rFonts w:ascii="Arial" w:hAnsi="Arial" w:cs="Arial"/>
                <w:color w:val="000000"/>
                <w:lang w:val="en-US" w:eastAsia="en-US"/>
              </w:rPr>
              <w:t>2</w:t>
            </w:r>
            <w:r w:rsidRPr="00790E7C">
              <w:rPr>
                <w:rFonts w:ascii="Arial" w:hAnsi="Arial" w:cs="Arial"/>
                <w:color w:val="000000"/>
                <w:lang w:val="en-US" w:eastAsia="en-US"/>
              </w:rPr>
              <w:t xml:space="preserve">0 161,05 € </w:t>
            </w:r>
          </w:p>
        </w:tc>
        <w:tc>
          <w:tcPr>
            <w:tcW w:w="1559" w:type="dxa"/>
            <w:tcBorders>
              <w:top w:val="nil"/>
              <w:left w:val="nil"/>
              <w:bottom w:val="nil"/>
              <w:right w:val="nil"/>
            </w:tcBorders>
            <w:shd w:val="clear" w:color="000000" w:fill="CCC0DA"/>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 xml:space="preserve">17 280,90 € </w:t>
            </w:r>
          </w:p>
        </w:tc>
        <w:tc>
          <w:tcPr>
            <w:tcW w:w="1417" w:type="dxa"/>
            <w:tcBorders>
              <w:top w:val="nil"/>
              <w:left w:val="nil"/>
              <w:bottom w:val="nil"/>
              <w:right w:val="nil"/>
            </w:tcBorders>
            <w:shd w:val="clear" w:color="000000" w:fill="FFFF00"/>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 xml:space="preserve">17 280,90 € </w:t>
            </w:r>
          </w:p>
        </w:tc>
        <w:tc>
          <w:tcPr>
            <w:tcW w:w="1418" w:type="dxa"/>
            <w:tcBorders>
              <w:top w:val="nil"/>
              <w:left w:val="nil"/>
              <w:bottom w:val="nil"/>
              <w:right w:val="nil"/>
            </w:tcBorders>
            <w:shd w:val="clear" w:color="000000" w:fill="DA9694"/>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 xml:space="preserve">19 201,00 € </w:t>
            </w:r>
          </w:p>
        </w:tc>
        <w:tc>
          <w:tcPr>
            <w:tcW w:w="1417" w:type="dxa"/>
            <w:tcBorders>
              <w:top w:val="nil"/>
              <w:left w:val="nil"/>
              <w:bottom w:val="nil"/>
              <w:right w:val="nil"/>
            </w:tcBorders>
            <w:shd w:val="clear" w:color="000000" w:fill="8DB4E2"/>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 xml:space="preserve">14 770,00 € </w:t>
            </w:r>
          </w:p>
        </w:tc>
        <w:tc>
          <w:tcPr>
            <w:tcW w:w="1276" w:type="dxa"/>
            <w:tcBorders>
              <w:top w:val="nil"/>
              <w:left w:val="nil"/>
              <w:bottom w:val="nil"/>
              <w:right w:val="nil"/>
            </w:tcBorders>
            <w:shd w:val="clear" w:color="000000" w:fill="D094DC"/>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 xml:space="preserve">11 816,00 €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4"/>
                <w:szCs w:val="24"/>
                <w:lang w:val="en-US" w:eastAsia="en-US"/>
              </w:rPr>
            </w:pPr>
          </w:p>
        </w:tc>
      </w:tr>
      <w:tr w:rsidR="00A1578A" w:rsidRPr="00790E7C" w:rsidTr="00A1578A">
        <w:trPr>
          <w:gridAfter w:val="1"/>
          <w:wAfter w:w="141" w:type="dxa"/>
          <w:trHeight w:val="310"/>
        </w:trPr>
        <w:tc>
          <w:tcPr>
            <w:tcW w:w="1701" w:type="dxa"/>
            <w:tcBorders>
              <w:top w:val="single" w:sz="4" w:space="0" w:color="auto"/>
              <w:left w:val="single" w:sz="4" w:space="0" w:color="auto"/>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Budgets des décaissements</w:t>
            </w:r>
          </w:p>
        </w:tc>
        <w:tc>
          <w:tcPr>
            <w:tcW w:w="1560"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Janvier</w:t>
            </w:r>
          </w:p>
        </w:tc>
        <w:tc>
          <w:tcPr>
            <w:tcW w:w="1559"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Février</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Mars</w:t>
            </w:r>
          </w:p>
        </w:tc>
        <w:tc>
          <w:tcPr>
            <w:tcW w:w="1418"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Avril</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Mai</w:t>
            </w:r>
          </w:p>
        </w:tc>
        <w:tc>
          <w:tcPr>
            <w:tcW w:w="1276"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Juin</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jc w:val="right"/>
              <w:textAlignment w:val="auto"/>
              <w:rPr>
                <w:rFonts w:ascii="Arial" w:hAnsi="Arial" w:cs="Arial"/>
                <w:b/>
                <w:bCs/>
                <w:color w:val="000000"/>
                <w:sz w:val="24"/>
                <w:szCs w:val="24"/>
                <w:lang w:val="en-US" w:eastAsia="en-US"/>
              </w:rPr>
            </w:pPr>
            <w:r w:rsidRPr="00790E7C">
              <w:rPr>
                <w:rFonts w:ascii="Arial" w:hAnsi="Arial" w:cs="Arial"/>
                <w:b/>
                <w:bCs/>
                <w:color w:val="000000"/>
                <w:sz w:val="24"/>
                <w:szCs w:val="24"/>
                <w:lang w:val="en-US" w:eastAsia="en-US"/>
              </w:rPr>
              <w:t>10%</w:t>
            </w: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Production</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5 460,00 €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4 680,00 €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4 680,00 €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5 200,00 €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4 000,00 €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3 200,00 €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jc w:val="right"/>
              <w:textAlignment w:val="auto"/>
              <w:rPr>
                <w:rFonts w:ascii="Arial" w:hAnsi="Arial" w:cs="Arial"/>
                <w:b/>
                <w:bCs/>
                <w:color w:val="000000"/>
                <w:sz w:val="24"/>
                <w:szCs w:val="24"/>
                <w:lang w:val="en-US" w:eastAsia="en-US"/>
              </w:rPr>
            </w:pPr>
            <w:r w:rsidRPr="00790E7C">
              <w:rPr>
                <w:rFonts w:ascii="Arial" w:hAnsi="Arial" w:cs="Arial"/>
                <w:b/>
                <w:bCs/>
                <w:color w:val="000000"/>
                <w:sz w:val="24"/>
                <w:szCs w:val="24"/>
                <w:lang w:val="en-US" w:eastAsia="en-US"/>
              </w:rPr>
              <w:t>10%</w:t>
            </w: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Achats janvier</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2 016,105 €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2 016,105 €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16 128,84 €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jc w:val="right"/>
              <w:textAlignment w:val="auto"/>
              <w:rPr>
                <w:rFonts w:ascii="Arial" w:hAnsi="Arial" w:cs="Arial"/>
                <w:b/>
                <w:bCs/>
                <w:color w:val="000000"/>
                <w:sz w:val="24"/>
                <w:szCs w:val="24"/>
                <w:lang w:val="en-US" w:eastAsia="en-US"/>
              </w:rPr>
            </w:pPr>
            <w:r w:rsidRPr="00790E7C">
              <w:rPr>
                <w:rFonts w:ascii="Arial" w:hAnsi="Arial" w:cs="Arial"/>
                <w:b/>
                <w:bCs/>
                <w:color w:val="000000"/>
                <w:sz w:val="24"/>
                <w:szCs w:val="24"/>
                <w:lang w:val="en-US" w:eastAsia="en-US"/>
              </w:rPr>
              <w:t>80%</w:t>
            </w: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Achats février</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Achats mars</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Achats avril</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Achats mai</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Achats juin</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851" w:type="dxa"/>
            <w:tcBorders>
              <w:top w:val="single" w:sz="4" w:space="0" w:color="auto"/>
              <w:left w:val="nil"/>
              <w:bottom w:val="single" w:sz="4" w:space="0" w:color="auto"/>
              <w:right w:val="single" w:sz="4" w:space="0" w:color="auto"/>
            </w:tcBorders>
            <w:shd w:val="clear" w:color="000000" w:fill="DDD9C4"/>
            <w:noWrap/>
            <w:vAlign w:val="bottom"/>
            <w:hideMark/>
          </w:tcPr>
          <w:p w:rsidR="00790E7C" w:rsidRPr="00790E7C" w:rsidRDefault="00790E7C" w:rsidP="00790E7C">
            <w:pPr>
              <w:overflowPunct/>
              <w:autoSpaceDE/>
              <w:autoSpaceDN/>
              <w:adjustRightInd/>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Dette antérieure</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6 000,00 €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4"/>
                <w:szCs w:val="24"/>
                <w:lang w:val="en-US" w:eastAsia="en-US"/>
              </w:rPr>
            </w:pP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Investissements</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1 530,00 €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1 530,00 €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4"/>
                <w:szCs w:val="24"/>
                <w:lang w:val="en-US" w:eastAsia="en-US"/>
              </w:rPr>
            </w:pPr>
          </w:p>
        </w:tc>
      </w:tr>
      <w:tr w:rsidR="00997CC1" w:rsidRPr="00790E7C" w:rsidTr="00A1578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TVA à décaisser</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300,00 €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450,45 €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386,10 €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305,10 €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330,00 € </w:t>
            </w:r>
          </w:p>
        </w:tc>
        <w:tc>
          <w:tcPr>
            <w:tcW w:w="992" w:type="dxa"/>
            <w:gridSpan w:val="2"/>
            <w:tcBorders>
              <w:top w:val="single" w:sz="4" w:space="0" w:color="auto"/>
              <w:left w:val="nil"/>
              <w:bottom w:val="single" w:sz="4" w:space="0" w:color="auto"/>
              <w:right w:val="single" w:sz="4" w:space="0" w:color="auto"/>
            </w:tcBorders>
            <w:shd w:val="clear" w:color="000000" w:fill="DDD9C4"/>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 xml:space="preserve">264 € </w:t>
            </w:r>
          </w:p>
        </w:tc>
      </w:tr>
      <w:tr w:rsidR="00997CC1" w:rsidRPr="00790E7C" w:rsidTr="00A1578A">
        <w:trPr>
          <w:trHeight w:val="31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Autres charges</w:t>
            </w:r>
          </w:p>
        </w:tc>
        <w:tc>
          <w:tcPr>
            <w:tcW w:w="1560"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8 100,00 € </w:t>
            </w:r>
          </w:p>
        </w:tc>
        <w:tc>
          <w:tcPr>
            <w:tcW w:w="1559"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8 400,00 €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8 400,00 € </w:t>
            </w:r>
          </w:p>
        </w:tc>
        <w:tc>
          <w:tcPr>
            <w:tcW w:w="1418"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8 400,00 € </w:t>
            </w:r>
          </w:p>
        </w:tc>
        <w:tc>
          <w:tcPr>
            <w:tcW w:w="1417"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  470,00 € </w:t>
            </w:r>
          </w:p>
        </w:tc>
        <w:tc>
          <w:tcPr>
            <w:tcW w:w="1276" w:type="dxa"/>
            <w:tcBorders>
              <w:top w:val="nil"/>
              <w:left w:val="nil"/>
              <w:bottom w:val="single" w:sz="4" w:space="0" w:color="auto"/>
              <w:right w:val="single" w:sz="4" w:space="0" w:color="auto"/>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color w:val="000000"/>
                <w:sz w:val="22"/>
                <w:szCs w:val="22"/>
                <w:lang w:val="en-US" w:eastAsia="en-US"/>
              </w:rPr>
            </w:pPr>
            <w:r w:rsidRPr="00790E7C">
              <w:rPr>
                <w:rFonts w:ascii="Arial" w:hAnsi="Arial" w:cs="Arial"/>
                <w:color w:val="000000"/>
                <w:sz w:val="22"/>
                <w:szCs w:val="22"/>
                <w:lang w:val="en-US" w:eastAsia="en-US"/>
              </w:rPr>
              <w:t xml:space="preserve">8 470,00 € </w:t>
            </w:r>
          </w:p>
        </w:tc>
        <w:tc>
          <w:tcPr>
            <w:tcW w:w="992" w:type="dxa"/>
            <w:gridSpan w:val="2"/>
            <w:tcBorders>
              <w:top w:val="nil"/>
              <w:left w:val="nil"/>
              <w:bottom w:val="single" w:sz="4" w:space="0" w:color="auto"/>
              <w:right w:val="single" w:sz="4" w:space="0" w:color="auto"/>
            </w:tcBorders>
            <w:shd w:val="clear" w:color="000000" w:fill="DDD9C4"/>
            <w:noWrap/>
            <w:vAlign w:val="bottom"/>
            <w:hideMark/>
          </w:tcPr>
          <w:p w:rsidR="00790E7C" w:rsidRPr="00790E7C" w:rsidRDefault="00790E7C" w:rsidP="00790E7C">
            <w:pPr>
              <w:overflowPunct/>
              <w:autoSpaceDE/>
              <w:autoSpaceDN/>
              <w:adjustRightInd/>
              <w:textAlignment w:val="auto"/>
              <w:rPr>
                <w:rFonts w:ascii="Arial" w:hAnsi="Arial" w:cs="Arial"/>
                <w:color w:val="000000"/>
                <w:lang w:val="en-US" w:eastAsia="en-US"/>
              </w:rPr>
            </w:pPr>
            <w:r w:rsidRPr="00790E7C">
              <w:rPr>
                <w:rFonts w:ascii="Arial" w:hAnsi="Arial" w:cs="Arial"/>
                <w:color w:val="000000"/>
                <w:lang w:val="en-US" w:eastAsia="en-US"/>
              </w:rPr>
              <w:t xml:space="preserve">8 470 € </w:t>
            </w:r>
          </w:p>
        </w:tc>
      </w:tr>
      <w:tr w:rsidR="00A1578A"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000000" w:fill="FABF8F"/>
            <w:noWrap/>
            <w:vAlign w:val="bottom"/>
            <w:hideMark/>
          </w:tcPr>
          <w:p w:rsidR="00790E7C" w:rsidRPr="00790E7C" w:rsidRDefault="00790E7C" w:rsidP="00790E7C">
            <w:pPr>
              <w:overflowPunct/>
              <w:autoSpaceDE/>
              <w:autoSpaceDN/>
              <w:adjustRightInd/>
              <w:textAlignment w:val="auto"/>
              <w:rPr>
                <w:rFonts w:ascii="Arial" w:hAnsi="Arial" w:cs="Arial"/>
                <w:b/>
                <w:bCs/>
                <w:color w:val="000000"/>
                <w:lang w:val="en-US" w:eastAsia="en-US"/>
              </w:rPr>
            </w:pPr>
            <w:r w:rsidRPr="00790E7C">
              <w:rPr>
                <w:rFonts w:ascii="Arial" w:hAnsi="Arial" w:cs="Arial"/>
                <w:b/>
                <w:bCs/>
                <w:color w:val="000000"/>
                <w:lang w:val="en-US" w:eastAsia="en-US"/>
              </w:rPr>
              <w:t>Total</w:t>
            </w:r>
          </w:p>
        </w:tc>
        <w:tc>
          <w:tcPr>
            <w:tcW w:w="1560" w:type="dxa"/>
            <w:tcBorders>
              <w:top w:val="nil"/>
              <w:left w:val="nil"/>
              <w:bottom w:val="single" w:sz="4" w:space="0" w:color="auto"/>
              <w:right w:val="single" w:sz="4" w:space="0" w:color="auto"/>
            </w:tcBorders>
            <w:shd w:val="clear" w:color="000000" w:fill="FABF8F"/>
            <w:noWrap/>
            <w:vAlign w:val="bottom"/>
            <w:hideMark/>
          </w:tcPr>
          <w:p w:rsidR="00790E7C" w:rsidRPr="00790E7C" w:rsidRDefault="00790E7C" w:rsidP="00790E7C">
            <w:pPr>
              <w:overflowPunct/>
              <w:autoSpaceDE/>
              <w:autoSpaceDN/>
              <w:adjustRightInd/>
              <w:textAlignment w:val="auto"/>
              <w:rPr>
                <w:rFonts w:ascii="Arial" w:hAnsi="Arial" w:cs="Arial"/>
                <w:b/>
                <w:bCs/>
                <w:color w:val="000000"/>
                <w:sz w:val="24"/>
                <w:szCs w:val="24"/>
                <w:lang w:val="en-US" w:eastAsia="en-US"/>
              </w:rPr>
            </w:pPr>
            <w:r w:rsidRPr="00790E7C">
              <w:rPr>
                <w:rFonts w:ascii="Arial" w:hAnsi="Arial" w:cs="Arial"/>
                <w:b/>
                <w:bCs/>
                <w:color w:val="000000"/>
                <w:sz w:val="24"/>
                <w:szCs w:val="24"/>
                <w:lang w:val="en-US" w:eastAsia="en-US"/>
              </w:rPr>
              <w:t> </w:t>
            </w:r>
          </w:p>
        </w:tc>
        <w:tc>
          <w:tcPr>
            <w:tcW w:w="1559" w:type="dxa"/>
            <w:tcBorders>
              <w:top w:val="nil"/>
              <w:left w:val="nil"/>
              <w:bottom w:val="single" w:sz="4" w:space="0" w:color="auto"/>
              <w:right w:val="single" w:sz="4" w:space="0" w:color="auto"/>
            </w:tcBorders>
            <w:shd w:val="clear" w:color="000000" w:fill="FABF8F"/>
            <w:noWrap/>
            <w:vAlign w:val="bottom"/>
            <w:hideMark/>
          </w:tcPr>
          <w:p w:rsidR="00790E7C" w:rsidRPr="00790E7C" w:rsidRDefault="00790E7C" w:rsidP="00790E7C">
            <w:pPr>
              <w:overflowPunct/>
              <w:autoSpaceDE/>
              <w:autoSpaceDN/>
              <w:adjustRightInd/>
              <w:textAlignment w:val="auto"/>
              <w:rPr>
                <w:rFonts w:ascii="Arial" w:hAnsi="Arial" w:cs="Arial"/>
                <w:b/>
                <w:bCs/>
                <w:color w:val="000000"/>
                <w:sz w:val="24"/>
                <w:szCs w:val="24"/>
                <w:lang w:val="en-US" w:eastAsia="en-US"/>
              </w:rPr>
            </w:pPr>
            <w:r w:rsidRPr="00790E7C">
              <w:rPr>
                <w:rFonts w:ascii="Arial" w:hAnsi="Arial" w:cs="Arial"/>
                <w:b/>
                <w:bCs/>
                <w:color w:val="000000"/>
                <w:sz w:val="24"/>
                <w:szCs w:val="24"/>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790E7C" w:rsidRPr="00790E7C" w:rsidRDefault="00790E7C" w:rsidP="00790E7C">
            <w:pPr>
              <w:overflowPunct/>
              <w:autoSpaceDE/>
              <w:autoSpaceDN/>
              <w:adjustRightInd/>
              <w:textAlignment w:val="auto"/>
              <w:rPr>
                <w:rFonts w:ascii="Arial" w:hAnsi="Arial" w:cs="Arial"/>
                <w:b/>
                <w:bCs/>
                <w:color w:val="000000"/>
                <w:sz w:val="24"/>
                <w:szCs w:val="24"/>
                <w:lang w:val="en-US" w:eastAsia="en-US"/>
              </w:rPr>
            </w:pPr>
            <w:r w:rsidRPr="00790E7C">
              <w:rPr>
                <w:rFonts w:ascii="Arial" w:hAnsi="Arial" w:cs="Arial"/>
                <w:b/>
                <w:bCs/>
                <w:color w:val="000000"/>
                <w:sz w:val="24"/>
                <w:szCs w:val="24"/>
                <w:lang w:val="en-US" w:eastAsia="en-US"/>
              </w:rPr>
              <w:t> </w:t>
            </w:r>
          </w:p>
        </w:tc>
        <w:tc>
          <w:tcPr>
            <w:tcW w:w="1418" w:type="dxa"/>
            <w:tcBorders>
              <w:top w:val="nil"/>
              <w:left w:val="nil"/>
              <w:bottom w:val="single" w:sz="4" w:space="0" w:color="auto"/>
              <w:right w:val="single" w:sz="4" w:space="0" w:color="auto"/>
            </w:tcBorders>
            <w:shd w:val="clear" w:color="000000" w:fill="FABF8F"/>
            <w:noWrap/>
            <w:vAlign w:val="bottom"/>
            <w:hideMark/>
          </w:tcPr>
          <w:p w:rsidR="00790E7C" w:rsidRPr="00790E7C" w:rsidRDefault="00790E7C" w:rsidP="00790E7C">
            <w:pPr>
              <w:overflowPunct/>
              <w:autoSpaceDE/>
              <w:autoSpaceDN/>
              <w:adjustRightInd/>
              <w:textAlignment w:val="auto"/>
              <w:rPr>
                <w:rFonts w:ascii="Arial" w:hAnsi="Arial" w:cs="Arial"/>
                <w:b/>
                <w:bCs/>
                <w:color w:val="000000"/>
                <w:sz w:val="24"/>
                <w:szCs w:val="24"/>
                <w:lang w:val="en-US" w:eastAsia="en-US"/>
              </w:rPr>
            </w:pPr>
            <w:r w:rsidRPr="00790E7C">
              <w:rPr>
                <w:rFonts w:ascii="Arial" w:hAnsi="Arial" w:cs="Arial"/>
                <w:b/>
                <w:bCs/>
                <w:color w:val="000000"/>
                <w:sz w:val="24"/>
                <w:szCs w:val="24"/>
                <w:lang w:val="en-US" w:eastAsia="en-US"/>
              </w:rPr>
              <w:t> </w:t>
            </w:r>
          </w:p>
        </w:tc>
        <w:tc>
          <w:tcPr>
            <w:tcW w:w="1417" w:type="dxa"/>
            <w:tcBorders>
              <w:top w:val="nil"/>
              <w:left w:val="nil"/>
              <w:bottom w:val="single" w:sz="4" w:space="0" w:color="auto"/>
              <w:right w:val="single" w:sz="4" w:space="0" w:color="auto"/>
            </w:tcBorders>
            <w:shd w:val="clear" w:color="000000" w:fill="FABF8F"/>
            <w:noWrap/>
            <w:vAlign w:val="bottom"/>
            <w:hideMark/>
          </w:tcPr>
          <w:p w:rsidR="00790E7C" w:rsidRPr="00790E7C" w:rsidRDefault="00790E7C" w:rsidP="00790E7C">
            <w:pPr>
              <w:overflowPunct/>
              <w:autoSpaceDE/>
              <w:autoSpaceDN/>
              <w:adjustRightInd/>
              <w:textAlignment w:val="auto"/>
              <w:rPr>
                <w:rFonts w:ascii="Arial" w:hAnsi="Arial" w:cs="Arial"/>
                <w:b/>
                <w:bCs/>
                <w:color w:val="000000"/>
                <w:sz w:val="24"/>
                <w:szCs w:val="24"/>
                <w:lang w:val="en-US" w:eastAsia="en-US"/>
              </w:rPr>
            </w:pPr>
            <w:r w:rsidRPr="00790E7C">
              <w:rPr>
                <w:rFonts w:ascii="Arial" w:hAnsi="Arial" w:cs="Arial"/>
                <w:b/>
                <w:bCs/>
                <w:color w:val="000000"/>
                <w:sz w:val="24"/>
                <w:szCs w:val="24"/>
                <w:lang w:val="en-US" w:eastAsia="en-US"/>
              </w:rPr>
              <w:t> </w:t>
            </w:r>
          </w:p>
        </w:tc>
        <w:tc>
          <w:tcPr>
            <w:tcW w:w="1276" w:type="dxa"/>
            <w:tcBorders>
              <w:top w:val="nil"/>
              <w:left w:val="nil"/>
              <w:bottom w:val="single" w:sz="4" w:space="0" w:color="auto"/>
              <w:right w:val="single" w:sz="4" w:space="0" w:color="auto"/>
            </w:tcBorders>
            <w:shd w:val="clear" w:color="000000" w:fill="FABF8F"/>
            <w:noWrap/>
            <w:vAlign w:val="bottom"/>
            <w:hideMark/>
          </w:tcPr>
          <w:p w:rsidR="00790E7C" w:rsidRPr="00790E7C" w:rsidRDefault="00790E7C" w:rsidP="00790E7C">
            <w:pPr>
              <w:overflowPunct/>
              <w:autoSpaceDE/>
              <w:autoSpaceDN/>
              <w:adjustRightInd/>
              <w:textAlignment w:val="auto"/>
              <w:rPr>
                <w:rFonts w:ascii="Arial" w:hAnsi="Arial" w:cs="Arial"/>
                <w:b/>
                <w:bCs/>
                <w:color w:val="000000"/>
                <w:sz w:val="24"/>
                <w:szCs w:val="24"/>
                <w:lang w:val="en-US" w:eastAsia="en-US"/>
              </w:rPr>
            </w:pPr>
            <w:r w:rsidRPr="00790E7C">
              <w:rPr>
                <w:rFonts w:ascii="Arial" w:hAnsi="Arial" w:cs="Arial"/>
                <w:b/>
                <w:bCs/>
                <w:color w:val="000000"/>
                <w:sz w:val="24"/>
                <w:szCs w:val="24"/>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Arial" w:hAnsi="Arial" w:cs="Arial"/>
                <w:b/>
                <w:bCs/>
                <w:color w:val="000000"/>
                <w:sz w:val="24"/>
                <w:szCs w:val="24"/>
                <w:lang w:val="en-US" w:eastAsia="en-US"/>
              </w:rPr>
            </w:pPr>
          </w:p>
        </w:tc>
      </w:tr>
      <w:tr w:rsidR="00997CC1" w:rsidRPr="00790E7C" w:rsidTr="00A1578A">
        <w:trPr>
          <w:gridAfter w:val="1"/>
          <w:wAfter w:w="141" w:type="dxa"/>
          <w:trHeight w:val="250"/>
        </w:trPr>
        <w:tc>
          <w:tcPr>
            <w:tcW w:w="170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560"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559"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417"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418"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417"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276"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r>
      <w:tr w:rsidR="00997CC1" w:rsidRPr="00790E7C" w:rsidTr="00A1578A">
        <w:trPr>
          <w:gridAfter w:val="1"/>
          <w:wAfter w:w="141" w:type="dxa"/>
          <w:trHeight w:val="250"/>
        </w:trPr>
        <w:tc>
          <w:tcPr>
            <w:tcW w:w="170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560"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559"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417"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418"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417"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1276"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textAlignment w:val="auto"/>
              <w:rPr>
                <w:rFonts w:ascii="Times New Roman" w:hAnsi="Times New Roman"/>
                <w:lang w:val="en-US" w:eastAsia="en-US"/>
              </w:rPr>
            </w:pPr>
          </w:p>
        </w:tc>
      </w:tr>
      <w:tr w:rsidR="00A1578A" w:rsidRPr="00790E7C" w:rsidTr="00A1578A">
        <w:trPr>
          <w:gridAfter w:val="1"/>
          <w:wAfter w:w="141" w:type="dxa"/>
          <w:trHeight w:val="260"/>
        </w:trPr>
        <w:tc>
          <w:tcPr>
            <w:tcW w:w="1701" w:type="dxa"/>
            <w:tcBorders>
              <w:top w:val="single" w:sz="4" w:space="0" w:color="auto"/>
              <w:left w:val="single" w:sz="4" w:space="0" w:color="auto"/>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Budget de trésorerie</w:t>
            </w:r>
          </w:p>
        </w:tc>
        <w:tc>
          <w:tcPr>
            <w:tcW w:w="1560"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Janvier</w:t>
            </w:r>
          </w:p>
        </w:tc>
        <w:tc>
          <w:tcPr>
            <w:tcW w:w="1559"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Février</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Mars</w:t>
            </w:r>
          </w:p>
        </w:tc>
        <w:tc>
          <w:tcPr>
            <w:tcW w:w="1418"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Avril</w:t>
            </w:r>
          </w:p>
        </w:tc>
        <w:tc>
          <w:tcPr>
            <w:tcW w:w="1417"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Mai</w:t>
            </w:r>
          </w:p>
        </w:tc>
        <w:tc>
          <w:tcPr>
            <w:tcW w:w="1276" w:type="dxa"/>
            <w:tcBorders>
              <w:top w:val="single" w:sz="4" w:space="0" w:color="auto"/>
              <w:left w:val="nil"/>
              <w:bottom w:val="single" w:sz="4" w:space="0" w:color="auto"/>
              <w:right w:val="single" w:sz="4" w:space="0" w:color="auto"/>
            </w:tcBorders>
            <w:shd w:val="clear" w:color="000000" w:fill="FF8205"/>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r w:rsidRPr="00790E7C">
              <w:rPr>
                <w:rFonts w:ascii="Arial" w:hAnsi="Arial" w:cs="Arial"/>
                <w:b/>
                <w:bCs/>
                <w:color w:val="000000"/>
                <w:lang w:val="en-US" w:eastAsia="en-US"/>
              </w:rPr>
              <w:t>Juin</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jc w:val="center"/>
              <w:textAlignment w:val="auto"/>
              <w:rPr>
                <w:rFonts w:ascii="Arial" w:hAnsi="Arial" w:cs="Arial"/>
                <w:b/>
                <w:bCs/>
                <w:color w:val="000000"/>
                <w:lang w:val="en-US" w:eastAsia="en-US"/>
              </w:rPr>
            </w:pP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textAlignment w:val="auto"/>
              <w:rPr>
                <w:rFonts w:ascii="Arial" w:hAnsi="Arial" w:cs="Arial"/>
                <w:color w:val="231F20"/>
                <w:lang w:val="en-US" w:eastAsia="en-US"/>
              </w:rPr>
            </w:pPr>
            <w:r w:rsidRPr="00790E7C">
              <w:rPr>
                <w:rFonts w:ascii="Arial" w:hAnsi="Arial" w:cs="Arial"/>
                <w:color w:val="231F20"/>
                <w:lang w:val="en-US" w:eastAsia="en-US"/>
              </w:rPr>
              <w:t>Trésorerie initiale</w:t>
            </w:r>
          </w:p>
        </w:tc>
        <w:tc>
          <w:tcPr>
            <w:tcW w:w="1560" w:type="dxa"/>
            <w:tcBorders>
              <w:top w:val="nil"/>
              <w:left w:val="nil"/>
              <w:bottom w:val="single" w:sz="4" w:space="0" w:color="auto"/>
              <w:right w:val="single" w:sz="4" w:space="0" w:color="auto"/>
            </w:tcBorders>
            <w:shd w:val="clear" w:color="auto" w:fill="auto"/>
            <w:hideMark/>
          </w:tcPr>
          <w:p w:rsidR="00790E7C" w:rsidRPr="00790E7C" w:rsidRDefault="00790E7C" w:rsidP="00A1578A">
            <w:pPr>
              <w:overflowPunct/>
              <w:autoSpaceDE/>
              <w:autoSpaceDN/>
              <w:adjustRightInd/>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xml:space="preserve">20 000,00 € </w:t>
            </w:r>
          </w:p>
        </w:tc>
        <w:tc>
          <w:tcPr>
            <w:tcW w:w="1559"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417"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418"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417"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276"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textAlignment w:val="auto"/>
              <w:rPr>
                <w:rFonts w:ascii="Arial" w:hAnsi="Arial" w:cs="Arial"/>
                <w:color w:val="231F20"/>
                <w:lang w:val="en-US" w:eastAsia="en-US"/>
              </w:rPr>
            </w:pPr>
            <w:r w:rsidRPr="00790E7C">
              <w:rPr>
                <w:rFonts w:ascii="Arial" w:hAnsi="Arial" w:cs="Arial"/>
                <w:color w:val="231F20"/>
                <w:lang w:val="en-US" w:eastAsia="en-US"/>
              </w:rPr>
              <w:t>+ Budget des encaissements</w:t>
            </w:r>
          </w:p>
        </w:tc>
        <w:tc>
          <w:tcPr>
            <w:tcW w:w="1560"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559"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417"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418"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417"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276"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p>
        </w:tc>
      </w:tr>
      <w:tr w:rsidR="00997CC1"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textAlignment w:val="auto"/>
              <w:rPr>
                <w:rFonts w:ascii="Arial" w:hAnsi="Arial" w:cs="Arial"/>
                <w:color w:val="231F20"/>
                <w:lang w:val="en-US" w:eastAsia="en-US"/>
              </w:rPr>
            </w:pPr>
            <w:r w:rsidRPr="00790E7C">
              <w:rPr>
                <w:rFonts w:ascii="Arial" w:hAnsi="Arial" w:cs="Arial"/>
                <w:color w:val="231F20"/>
                <w:lang w:val="en-US" w:eastAsia="en-US"/>
              </w:rPr>
              <w:t>-  Budget des décaissements</w:t>
            </w:r>
          </w:p>
        </w:tc>
        <w:tc>
          <w:tcPr>
            <w:tcW w:w="1560"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559"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417"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418"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417"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1276" w:type="dxa"/>
            <w:tcBorders>
              <w:top w:val="nil"/>
              <w:left w:val="nil"/>
              <w:bottom w:val="single" w:sz="4" w:space="0" w:color="auto"/>
              <w:right w:val="single" w:sz="4" w:space="0" w:color="auto"/>
            </w:tcBorders>
            <w:shd w:val="clear" w:color="auto" w:fill="auto"/>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r w:rsidRPr="00790E7C">
              <w:rPr>
                <w:rFonts w:ascii="Arial" w:hAnsi="Arial" w:cs="Arial"/>
                <w:color w:val="000000"/>
                <w:sz w:val="24"/>
                <w:szCs w:val="24"/>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ind w:firstLineChars="100" w:firstLine="240"/>
              <w:textAlignment w:val="auto"/>
              <w:rPr>
                <w:rFonts w:ascii="Arial" w:hAnsi="Arial" w:cs="Arial"/>
                <w:color w:val="000000"/>
                <w:sz w:val="24"/>
                <w:szCs w:val="24"/>
                <w:lang w:val="en-US" w:eastAsia="en-US"/>
              </w:rPr>
            </w:pPr>
          </w:p>
        </w:tc>
      </w:tr>
      <w:tr w:rsidR="00790E7C" w:rsidRPr="00790E7C" w:rsidTr="00A1578A">
        <w:trPr>
          <w:gridAfter w:val="1"/>
          <w:wAfter w:w="141" w:type="dxa"/>
          <w:trHeight w:val="310"/>
        </w:trPr>
        <w:tc>
          <w:tcPr>
            <w:tcW w:w="1701" w:type="dxa"/>
            <w:tcBorders>
              <w:top w:val="nil"/>
              <w:left w:val="single" w:sz="4" w:space="0" w:color="auto"/>
              <w:bottom w:val="single" w:sz="4" w:space="0" w:color="auto"/>
              <w:right w:val="single" w:sz="4" w:space="0" w:color="auto"/>
            </w:tcBorders>
            <w:shd w:val="clear" w:color="000000" w:fill="FABF8F"/>
            <w:hideMark/>
          </w:tcPr>
          <w:p w:rsidR="00790E7C" w:rsidRPr="00790E7C" w:rsidRDefault="00790E7C" w:rsidP="00790E7C">
            <w:pPr>
              <w:overflowPunct/>
              <w:autoSpaceDE/>
              <w:autoSpaceDN/>
              <w:adjustRightInd/>
              <w:textAlignment w:val="auto"/>
              <w:rPr>
                <w:rFonts w:ascii="Arial" w:hAnsi="Arial" w:cs="Arial"/>
                <w:b/>
                <w:bCs/>
                <w:color w:val="231F20"/>
                <w:lang w:val="en-US" w:eastAsia="en-US"/>
              </w:rPr>
            </w:pPr>
            <w:r w:rsidRPr="00790E7C">
              <w:rPr>
                <w:rFonts w:ascii="Arial" w:hAnsi="Arial" w:cs="Arial"/>
                <w:b/>
                <w:bCs/>
                <w:color w:val="231F20"/>
                <w:lang w:val="en-US" w:eastAsia="en-US"/>
              </w:rPr>
              <w:t>TRÉSORERIE FINALE</w:t>
            </w:r>
          </w:p>
        </w:tc>
        <w:tc>
          <w:tcPr>
            <w:tcW w:w="1560" w:type="dxa"/>
            <w:tcBorders>
              <w:top w:val="nil"/>
              <w:left w:val="nil"/>
              <w:bottom w:val="single" w:sz="4" w:space="0" w:color="auto"/>
              <w:right w:val="single" w:sz="4" w:space="0" w:color="auto"/>
            </w:tcBorders>
            <w:shd w:val="clear" w:color="000000" w:fill="FABF8F"/>
            <w:hideMark/>
          </w:tcPr>
          <w:p w:rsidR="00790E7C" w:rsidRPr="00790E7C" w:rsidRDefault="00790E7C" w:rsidP="00790E7C">
            <w:pPr>
              <w:overflowPunct/>
              <w:autoSpaceDE/>
              <w:autoSpaceDN/>
              <w:adjustRightInd/>
              <w:ind w:firstLineChars="100" w:firstLine="240"/>
              <w:textAlignment w:val="auto"/>
              <w:rPr>
                <w:rFonts w:ascii="Arial" w:hAnsi="Arial" w:cs="Arial"/>
                <w:color w:val="231F20"/>
                <w:sz w:val="24"/>
                <w:szCs w:val="24"/>
                <w:lang w:val="en-US" w:eastAsia="en-US"/>
              </w:rPr>
            </w:pPr>
            <w:r w:rsidRPr="00790E7C">
              <w:rPr>
                <w:rFonts w:ascii="Arial" w:hAnsi="Arial" w:cs="Arial"/>
                <w:color w:val="231F20"/>
                <w:sz w:val="24"/>
                <w:szCs w:val="24"/>
                <w:lang w:val="en-US" w:eastAsia="en-US"/>
              </w:rPr>
              <w:t> </w:t>
            </w:r>
          </w:p>
        </w:tc>
        <w:tc>
          <w:tcPr>
            <w:tcW w:w="1559" w:type="dxa"/>
            <w:tcBorders>
              <w:top w:val="nil"/>
              <w:left w:val="nil"/>
              <w:bottom w:val="single" w:sz="4" w:space="0" w:color="auto"/>
              <w:right w:val="single" w:sz="4" w:space="0" w:color="auto"/>
            </w:tcBorders>
            <w:shd w:val="clear" w:color="000000" w:fill="FABF8F"/>
            <w:hideMark/>
          </w:tcPr>
          <w:p w:rsidR="00790E7C" w:rsidRPr="00790E7C" w:rsidRDefault="00790E7C" w:rsidP="00790E7C">
            <w:pPr>
              <w:overflowPunct/>
              <w:autoSpaceDE/>
              <w:autoSpaceDN/>
              <w:adjustRightInd/>
              <w:ind w:firstLineChars="100" w:firstLine="240"/>
              <w:textAlignment w:val="auto"/>
              <w:rPr>
                <w:rFonts w:ascii="Arial" w:hAnsi="Arial" w:cs="Arial"/>
                <w:color w:val="231F20"/>
                <w:sz w:val="24"/>
                <w:szCs w:val="24"/>
                <w:lang w:val="en-US" w:eastAsia="en-US"/>
              </w:rPr>
            </w:pPr>
            <w:r w:rsidRPr="00790E7C">
              <w:rPr>
                <w:rFonts w:ascii="Arial" w:hAnsi="Arial" w:cs="Arial"/>
                <w:color w:val="231F20"/>
                <w:sz w:val="24"/>
                <w:szCs w:val="24"/>
                <w:lang w:val="en-US" w:eastAsia="en-US"/>
              </w:rPr>
              <w:t> </w:t>
            </w:r>
          </w:p>
        </w:tc>
        <w:tc>
          <w:tcPr>
            <w:tcW w:w="1417" w:type="dxa"/>
            <w:tcBorders>
              <w:top w:val="nil"/>
              <w:left w:val="nil"/>
              <w:bottom w:val="single" w:sz="4" w:space="0" w:color="auto"/>
              <w:right w:val="single" w:sz="4" w:space="0" w:color="auto"/>
            </w:tcBorders>
            <w:shd w:val="clear" w:color="000000" w:fill="FABF8F"/>
            <w:hideMark/>
          </w:tcPr>
          <w:p w:rsidR="00790E7C" w:rsidRPr="00790E7C" w:rsidRDefault="00790E7C" w:rsidP="00790E7C">
            <w:pPr>
              <w:overflowPunct/>
              <w:autoSpaceDE/>
              <w:autoSpaceDN/>
              <w:adjustRightInd/>
              <w:ind w:firstLineChars="100" w:firstLine="240"/>
              <w:textAlignment w:val="auto"/>
              <w:rPr>
                <w:rFonts w:ascii="Arial" w:hAnsi="Arial" w:cs="Arial"/>
                <w:color w:val="231F20"/>
                <w:sz w:val="24"/>
                <w:szCs w:val="24"/>
                <w:lang w:val="en-US" w:eastAsia="en-US"/>
              </w:rPr>
            </w:pPr>
            <w:r w:rsidRPr="00790E7C">
              <w:rPr>
                <w:rFonts w:ascii="Arial" w:hAnsi="Arial" w:cs="Arial"/>
                <w:color w:val="231F20"/>
                <w:sz w:val="24"/>
                <w:szCs w:val="24"/>
                <w:lang w:val="en-US" w:eastAsia="en-US"/>
              </w:rPr>
              <w:t> </w:t>
            </w:r>
          </w:p>
        </w:tc>
        <w:tc>
          <w:tcPr>
            <w:tcW w:w="1418" w:type="dxa"/>
            <w:tcBorders>
              <w:top w:val="nil"/>
              <w:left w:val="nil"/>
              <w:bottom w:val="single" w:sz="4" w:space="0" w:color="auto"/>
              <w:right w:val="single" w:sz="4" w:space="0" w:color="auto"/>
            </w:tcBorders>
            <w:shd w:val="clear" w:color="000000" w:fill="FABF8F"/>
            <w:hideMark/>
          </w:tcPr>
          <w:p w:rsidR="00790E7C" w:rsidRPr="00790E7C" w:rsidRDefault="00790E7C" w:rsidP="00790E7C">
            <w:pPr>
              <w:overflowPunct/>
              <w:autoSpaceDE/>
              <w:autoSpaceDN/>
              <w:adjustRightInd/>
              <w:ind w:firstLineChars="100" w:firstLine="240"/>
              <w:textAlignment w:val="auto"/>
              <w:rPr>
                <w:rFonts w:ascii="Arial" w:hAnsi="Arial" w:cs="Arial"/>
                <w:color w:val="231F20"/>
                <w:sz w:val="24"/>
                <w:szCs w:val="24"/>
                <w:lang w:val="en-US" w:eastAsia="en-US"/>
              </w:rPr>
            </w:pPr>
            <w:r w:rsidRPr="00790E7C">
              <w:rPr>
                <w:rFonts w:ascii="Arial" w:hAnsi="Arial" w:cs="Arial"/>
                <w:color w:val="231F20"/>
                <w:sz w:val="24"/>
                <w:szCs w:val="24"/>
                <w:lang w:val="en-US" w:eastAsia="en-US"/>
              </w:rPr>
              <w:t> </w:t>
            </w:r>
          </w:p>
        </w:tc>
        <w:tc>
          <w:tcPr>
            <w:tcW w:w="1417" w:type="dxa"/>
            <w:tcBorders>
              <w:top w:val="nil"/>
              <w:left w:val="nil"/>
              <w:bottom w:val="single" w:sz="4" w:space="0" w:color="auto"/>
              <w:right w:val="single" w:sz="4" w:space="0" w:color="auto"/>
            </w:tcBorders>
            <w:shd w:val="clear" w:color="000000" w:fill="FABF8F"/>
            <w:hideMark/>
          </w:tcPr>
          <w:p w:rsidR="00790E7C" w:rsidRPr="00790E7C" w:rsidRDefault="00790E7C" w:rsidP="00790E7C">
            <w:pPr>
              <w:overflowPunct/>
              <w:autoSpaceDE/>
              <w:autoSpaceDN/>
              <w:adjustRightInd/>
              <w:ind w:firstLineChars="100" w:firstLine="240"/>
              <w:textAlignment w:val="auto"/>
              <w:rPr>
                <w:rFonts w:ascii="Arial" w:hAnsi="Arial" w:cs="Arial"/>
                <w:color w:val="231F20"/>
                <w:sz w:val="24"/>
                <w:szCs w:val="24"/>
                <w:lang w:val="en-US" w:eastAsia="en-US"/>
              </w:rPr>
            </w:pPr>
            <w:r w:rsidRPr="00790E7C">
              <w:rPr>
                <w:rFonts w:ascii="Arial" w:hAnsi="Arial" w:cs="Arial"/>
                <w:color w:val="231F20"/>
                <w:sz w:val="24"/>
                <w:szCs w:val="24"/>
                <w:lang w:val="en-US" w:eastAsia="en-US"/>
              </w:rPr>
              <w:t> </w:t>
            </w:r>
          </w:p>
        </w:tc>
        <w:tc>
          <w:tcPr>
            <w:tcW w:w="1276" w:type="dxa"/>
            <w:tcBorders>
              <w:top w:val="nil"/>
              <w:left w:val="nil"/>
              <w:bottom w:val="single" w:sz="4" w:space="0" w:color="auto"/>
              <w:right w:val="single" w:sz="4" w:space="0" w:color="auto"/>
            </w:tcBorders>
            <w:shd w:val="clear" w:color="000000" w:fill="FABF8F"/>
            <w:hideMark/>
          </w:tcPr>
          <w:p w:rsidR="00790E7C" w:rsidRPr="00790E7C" w:rsidRDefault="00790E7C" w:rsidP="00790E7C">
            <w:pPr>
              <w:overflowPunct/>
              <w:autoSpaceDE/>
              <w:autoSpaceDN/>
              <w:adjustRightInd/>
              <w:ind w:firstLineChars="100" w:firstLine="240"/>
              <w:textAlignment w:val="auto"/>
              <w:rPr>
                <w:rFonts w:ascii="Arial" w:hAnsi="Arial" w:cs="Arial"/>
                <w:color w:val="231F20"/>
                <w:sz w:val="24"/>
                <w:szCs w:val="24"/>
                <w:lang w:val="en-US" w:eastAsia="en-US"/>
              </w:rPr>
            </w:pPr>
            <w:r w:rsidRPr="00790E7C">
              <w:rPr>
                <w:rFonts w:ascii="Arial" w:hAnsi="Arial" w:cs="Arial"/>
                <w:color w:val="231F20"/>
                <w:sz w:val="24"/>
                <w:szCs w:val="24"/>
                <w:lang w:val="en-US" w:eastAsia="en-US"/>
              </w:rPr>
              <w:t> </w:t>
            </w:r>
          </w:p>
        </w:tc>
        <w:tc>
          <w:tcPr>
            <w:tcW w:w="851" w:type="dxa"/>
            <w:tcBorders>
              <w:top w:val="nil"/>
              <w:left w:val="nil"/>
              <w:bottom w:val="nil"/>
              <w:right w:val="nil"/>
            </w:tcBorders>
            <w:shd w:val="clear" w:color="auto" w:fill="auto"/>
            <w:noWrap/>
            <w:vAlign w:val="bottom"/>
            <w:hideMark/>
          </w:tcPr>
          <w:p w:rsidR="00790E7C" w:rsidRPr="00790E7C" w:rsidRDefault="00790E7C" w:rsidP="00790E7C">
            <w:pPr>
              <w:overflowPunct/>
              <w:autoSpaceDE/>
              <w:autoSpaceDN/>
              <w:adjustRightInd/>
              <w:ind w:firstLineChars="100" w:firstLine="240"/>
              <w:textAlignment w:val="auto"/>
              <w:rPr>
                <w:rFonts w:ascii="Arial" w:hAnsi="Arial" w:cs="Arial"/>
                <w:color w:val="231F20"/>
                <w:sz w:val="24"/>
                <w:szCs w:val="24"/>
                <w:lang w:val="en-US" w:eastAsia="en-US"/>
              </w:rPr>
            </w:pPr>
          </w:p>
        </w:tc>
      </w:tr>
    </w:tbl>
    <w:p w:rsidR="002B7B70" w:rsidRDefault="00391B35" w:rsidP="002B7B70">
      <w:pPr>
        <w:jc w:val="both"/>
        <w:rPr>
          <w:rFonts w:ascii="Comic Sans MS" w:hAnsi="Comic Sans MS"/>
          <w:iCs/>
        </w:rPr>
      </w:pPr>
      <w:r>
        <w:rPr>
          <w:rFonts w:ascii="Comic Sans MS" w:hAnsi="Comic Sans MS"/>
          <w:b/>
          <w:i/>
          <w:iCs/>
          <w:noProof/>
          <w:sz w:val="24"/>
          <w:szCs w:val="24"/>
        </w:rPr>
        <mc:AlternateContent>
          <mc:Choice Requires="wps">
            <w:drawing>
              <wp:anchor distT="0" distB="0" distL="114300" distR="114300" simplePos="0" relativeHeight="251665920" behindDoc="0" locked="0" layoutInCell="1" allowOverlap="1">
                <wp:simplePos x="0" y="0"/>
                <wp:positionH relativeFrom="column">
                  <wp:posOffset>4097655</wp:posOffset>
                </wp:positionH>
                <wp:positionV relativeFrom="paragraph">
                  <wp:posOffset>137160</wp:posOffset>
                </wp:positionV>
                <wp:extent cx="2730500" cy="368300"/>
                <wp:effectExtent l="0" t="0" r="0" b="0"/>
                <wp:wrapNone/>
                <wp:docPr id="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3683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FE2D4B" w:rsidRDefault="0069201C" w:rsidP="00FE2D4B">
                            <w:pPr>
                              <w:jc w:val="both"/>
                            </w:pPr>
                            <w:r>
                              <w:t>C</w:t>
                            </w:r>
                            <w:r w:rsidR="00FE2D4B">
                              <w:t>orrigé</w:t>
                            </w:r>
                            <w:r>
                              <w:t xml:space="preserve"> - </w:t>
                            </w:r>
                            <w:r w:rsidR="00FE2D4B">
                              <w:t xml:space="preserve">Diapositive : </w:t>
                            </w:r>
                            <w:r w:rsidR="00DB3D4A">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7" o:spid="_x0000_s1056" type="#_x0000_t176" style="position:absolute;left:0;text-align:left;margin-left:322.65pt;margin-top:10.8pt;width:215pt;height:2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" strokecolor="#9cc2e5" strokeweight="1pt">
                <v:fill color2="#bdd6ee" focus="100%" type="gradient"/>
                <v:shadow on="t" color="#1f4d78" opacity=".5" offset="1pt"/>
                <v:textbox>
                  <w:txbxContent>
                    <w:p w:rsidR="00FE2D4B" w:rsidRDefault="0069201C" w:rsidP="00FE2D4B">
                      <w:pPr>
                        <w:jc w:val="both"/>
                      </w:pPr>
                      <w:r>
                        <w:t>C</w:t>
                      </w:r>
                      <w:r w:rsidR="00FE2D4B">
                        <w:t>orrigé</w:t>
                      </w:r>
                      <w:r>
                        <w:t xml:space="preserve"> - </w:t>
                      </w:r>
                      <w:r w:rsidR="00FE2D4B">
                        <w:t xml:space="preserve">Diapositive : </w:t>
                      </w:r>
                      <w:r w:rsidR="00DB3D4A">
                        <w:t>15</w:t>
                      </w:r>
                    </w:p>
                  </w:txbxContent>
                </v:textbox>
              </v:shape>
            </w:pict>
          </mc:Fallback>
        </mc:AlternateContent>
      </w:r>
    </w:p>
    <w:p w:rsidR="0069201C" w:rsidRDefault="0069201C" w:rsidP="002B7B70">
      <w:pPr>
        <w:jc w:val="both"/>
        <w:rPr>
          <w:rFonts w:ascii="Comic Sans MS" w:hAnsi="Comic Sans MS"/>
          <w:iCs/>
        </w:rPr>
      </w:pPr>
    </w:p>
    <w:p w:rsidR="0069201C" w:rsidRDefault="0069201C" w:rsidP="002B7B70">
      <w:pPr>
        <w:jc w:val="both"/>
        <w:rPr>
          <w:rFonts w:ascii="Comic Sans MS" w:hAnsi="Comic Sans MS"/>
          <w:iCs/>
        </w:rPr>
      </w:pPr>
    </w:p>
    <w:p w:rsidR="00193ED8" w:rsidRPr="00FE2D4B" w:rsidRDefault="000219C7" w:rsidP="000D3522">
      <w:pPr>
        <w:numPr>
          <w:ilvl w:val="0"/>
          <w:numId w:val="28"/>
        </w:numPr>
        <w:jc w:val="both"/>
        <w:rPr>
          <w:rFonts w:ascii="Comic Sans MS" w:hAnsi="Comic Sans MS"/>
          <w:b/>
          <w:i/>
          <w:iCs/>
          <w:sz w:val="24"/>
          <w:szCs w:val="24"/>
        </w:rPr>
      </w:pPr>
      <w:r>
        <w:rPr>
          <w:rFonts w:ascii="Comic Sans MS" w:hAnsi="Comic Sans MS"/>
          <w:b/>
          <w:i/>
          <w:iCs/>
          <w:sz w:val="24"/>
          <w:szCs w:val="24"/>
        </w:rPr>
        <w:t>Concluez sur</w:t>
      </w:r>
      <w:r w:rsidR="00FE2D4B" w:rsidRPr="00FE2D4B">
        <w:rPr>
          <w:rFonts w:ascii="Comic Sans MS" w:hAnsi="Comic Sans MS"/>
          <w:b/>
          <w:i/>
          <w:iCs/>
          <w:sz w:val="24"/>
          <w:szCs w:val="24"/>
        </w:rPr>
        <w:t xml:space="preserve"> l’intérêt de modifier les modalités de règlements auprès des fournisseurs</w:t>
      </w:r>
      <w:r>
        <w:rPr>
          <w:rFonts w:ascii="Comic Sans MS" w:hAnsi="Comic Sans MS"/>
          <w:b/>
          <w:i/>
          <w:iCs/>
          <w:sz w:val="24"/>
          <w:szCs w:val="24"/>
        </w:rPr>
        <w:t>.</w:t>
      </w:r>
    </w:p>
    <w:p w:rsidR="000E30B1" w:rsidRDefault="000E30B1" w:rsidP="008C37B0">
      <w:pPr>
        <w:jc w:val="both"/>
        <w:rPr>
          <w:rFonts w:ascii="Comic Sans MS" w:hAnsi="Comic Sans MS"/>
        </w:rPr>
      </w:pPr>
    </w:p>
    <w:p w:rsidR="000E30B1" w:rsidRDefault="00391B35" w:rsidP="008C37B0">
      <w:pPr>
        <w:jc w:val="both"/>
        <w:rPr>
          <w:rFonts w:ascii="Comic Sans MS" w:hAnsi="Comic Sans MS"/>
        </w:rPr>
      </w:pPr>
      <w:r>
        <w:rPr>
          <w:rFonts w:ascii="Comic Sans MS" w:hAnsi="Comic Sans MS"/>
          <w:noProof/>
        </w:rPr>
        <mc:AlternateContent>
          <mc:Choice Requires="wps">
            <w:drawing>
              <wp:anchor distT="0" distB="0" distL="114300" distR="114300" simplePos="0" relativeHeight="251666944" behindDoc="0" locked="0" layoutInCell="1" allowOverlap="1">
                <wp:simplePos x="0" y="0"/>
                <wp:positionH relativeFrom="column">
                  <wp:posOffset>4097655</wp:posOffset>
                </wp:positionH>
                <wp:positionV relativeFrom="paragraph">
                  <wp:posOffset>352425</wp:posOffset>
                </wp:positionV>
                <wp:extent cx="2730500" cy="965200"/>
                <wp:effectExtent l="0" t="0" r="0" b="0"/>
                <wp:wrapNone/>
                <wp:docPr id="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965200"/>
                        </a:xfrm>
                        <a:prstGeom prst="flowChartAlternateProcess">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rsidR="00FE2D4B" w:rsidRDefault="00FE2D4B" w:rsidP="00FE2D4B">
                            <w:pPr>
                              <w:jc w:val="both"/>
                            </w:pPr>
                            <w:r>
                              <w:t>Lorsque vous avez terminé, n’oubliez pas de consulter le corrigé</w:t>
                            </w:r>
                            <w:r w:rsidR="008B09A6">
                              <w:t xml:space="preserve">. Notez </w:t>
                            </w:r>
                            <w:r>
                              <w:t>les questions éventuelles et me contacter si nécessaire via mon bureau numérique</w:t>
                            </w:r>
                          </w:p>
                          <w:p w:rsidR="00FE2D4B" w:rsidRDefault="00FE2D4B" w:rsidP="00FE2D4B">
                            <w:pPr>
                              <w:jc w:val="both"/>
                            </w:pPr>
                            <w:r>
                              <w:t xml:space="preserve">Diapositive : </w:t>
                            </w:r>
                            <w:r w:rsidR="00DB3D4A">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8" o:spid="_x0000_s1057" type="#_x0000_t176" style="position:absolute;left:0;text-align:left;margin-left:322.65pt;margin-top:27.75pt;width:215pt;height: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" strokecolor="#9cc2e5" strokeweight="1pt">
                <v:fill color2="#bdd6ee" focus="100%" type="gradient"/>
                <v:shadow on="t" color="#1f4d78" opacity=".5" offset="1pt"/>
                <v:textbox>
                  <w:txbxContent>
                    <w:p w:rsidR="00FE2D4B" w:rsidRDefault="00FE2D4B" w:rsidP="00FE2D4B">
                      <w:pPr>
                        <w:jc w:val="both"/>
                      </w:pPr>
                      <w:r>
                        <w:t>Lorsque vous avez terminé, n’oubliez pas de consulter le corrigé</w:t>
                      </w:r>
                      <w:r w:rsidR="008B09A6">
                        <w:t xml:space="preserve">. Notez </w:t>
                      </w:r>
                      <w:r>
                        <w:t>les questions éventuelles et me contacter si nécessaire via mon bureau numérique</w:t>
                      </w:r>
                    </w:p>
                    <w:p w:rsidR="00FE2D4B" w:rsidRDefault="00FE2D4B" w:rsidP="00FE2D4B">
                      <w:pPr>
                        <w:jc w:val="both"/>
                      </w:pPr>
                      <w:r>
                        <w:t xml:space="preserve">Diapositive : </w:t>
                      </w:r>
                      <w:r w:rsidR="00DB3D4A">
                        <w:t>16</w:t>
                      </w:r>
                    </w:p>
                  </w:txbxContent>
                </v:textbox>
              </v:shape>
            </w:pict>
          </mc:Fallback>
        </mc:AlternateContent>
      </w:r>
    </w:p>
    <w:sectPr w:rsidR="000E30B1" w:rsidSect="00FE2D4B">
      <w:pgSz w:w="11907" w:h="16840" w:code="9"/>
      <w:pgMar w:top="567" w:right="567" w:bottom="568" w:left="567" w:header="720" w:footer="31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74E" w:rsidRDefault="0075174E">
      <w:r>
        <w:separator/>
      </w:r>
    </w:p>
  </w:endnote>
  <w:endnote w:type="continuationSeparator" w:id="0">
    <w:p w:rsidR="0075174E" w:rsidRDefault="0075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58" w:rsidRDefault="001D24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1D2458" w:rsidRDefault="001D24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58" w:rsidRDefault="001D245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91B35">
      <w:rPr>
        <w:rStyle w:val="Numrodepage"/>
        <w:noProof/>
      </w:rPr>
      <w:t>2</w:t>
    </w:r>
    <w:r>
      <w:rPr>
        <w:rStyle w:val="Numrodepage"/>
      </w:rPr>
      <w:fldChar w:fldCharType="end"/>
    </w:r>
  </w:p>
  <w:p w:rsidR="001D2458" w:rsidRDefault="00434938">
    <w:pPr>
      <w:pStyle w:val="Pieddepage"/>
    </w:pPr>
    <w:r>
      <w:t>GF T3C21/22</w:t>
    </w:r>
    <w:r>
      <w:tab/>
    </w:r>
    <w:r>
      <w:tab/>
      <w:t>Céline Fey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74E" w:rsidRDefault="0075174E">
      <w:r>
        <w:separator/>
      </w:r>
    </w:p>
  </w:footnote>
  <w:footnote w:type="continuationSeparator" w:id="0">
    <w:p w:rsidR="0075174E" w:rsidRDefault="0075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4190"/>
    <w:multiLevelType w:val="hybridMultilevel"/>
    <w:tmpl w:val="0BA86E3A"/>
    <w:lvl w:ilvl="0" w:tplc="C5164FE8">
      <w:start w:val="1"/>
      <w:numFmt w:val="decimal"/>
      <w:lvlText w:val="%1)"/>
      <w:lvlJc w:val="left"/>
      <w:pPr>
        <w:ind w:left="720" w:hanging="360"/>
      </w:pPr>
      <w:rPr>
        <w:rFonts w:ascii="Comic Sans MS" w:hAnsi="Comic Sans M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B316A"/>
    <w:multiLevelType w:val="hybridMultilevel"/>
    <w:tmpl w:val="D75EB75A"/>
    <w:lvl w:ilvl="0" w:tplc="C5164FE8">
      <w:start w:val="1"/>
      <w:numFmt w:val="decimal"/>
      <w:lvlText w:val="%1)"/>
      <w:lvlJc w:val="left"/>
      <w:pPr>
        <w:ind w:left="720" w:hanging="360"/>
      </w:pPr>
      <w:rPr>
        <w:rFonts w:ascii="Comic Sans MS" w:hAnsi="Comic Sans MS" w:hint="default"/>
        <w:b/>
        <w:i w:val="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372005"/>
    <w:multiLevelType w:val="hybridMultilevel"/>
    <w:tmpl w:val="14CE9272"/>
    <w:lvl w:ilvl="0" w:tplc="C5164FE8">
      <w:start w:val="1"/>
      <w:numFmt w:val="decimal"/>
      <w:lvlText w:val="%1)"/>
      <w:lvlJc w:val="left"/>
      <w:pPr>
        <w:ind w:left="720" w:hanging="360"/>
      </w:pPr>
      <w:rPr>
        <w:rFonts w:ascii="Comic Sans MS" w:hAnsi="Comic Sans M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301F9A"/>
    <w:multiLevelType w:val="hybridMultilevel"/>
    <w:tmpl w:val="B8484F3A"/>
    <w:lvl w:ilvl="0" w:tplc="6C8A4D26">
      <w:start w:val="1"/>
      <w:numFmt w:val="bullet"/>
      <w:lvlText w:val=""/>
      <w:lvlJc w:val="left"/>
      <w:pPr>
        <w:tabs>
          <w:tab w:val="num" w:pos="1429"/>
        </w:tabs>
        <w:ind w:left="709" w:firstLine="360"/>
      </w:pPr>
      <w:rPr>
        <w:rFonts w:ascii="Wingdings 2" w:hAnsi="Wingdings 2" w:hint="default"/>
        <w:b/>
        <w:i w:val="0"/>
        <w:color w:val="FF00FF"/>
        <w:sz w:val="24"/>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77D4B2E"/>
    <w:multiLevelType w:val="multilevel"/>
    <w:tmpl w:val="E3BC54F0"/>
    <w:lvl w:ilvl="0">
      <w:start w:val="1"/>
      <w:numFmt w:val="bullet"/>
      <w:lvlText w:val=""/>
      <w:lvlJc w:val="left"/>
      <w:pPr>
        <w:tabs>
          <w:tab w:val="num" w:pos="360"/>
        </w:tabs>
        <w:ind w:left="-360" w:firstLine="360"/>
      </w:pPr>
      <w:rPr>
        <w:rFonts w:ascii="Wingdings 2" w:hAnsi="Wingdings 2" w:hint="default"/>
        <w:b/>
        <w:i w:val="0"/>
        <w:color w:val="FF00FF"/>
        <w:sz w:val="24"/>
        <w:szCs w:val="20"/>
      </w:rPr>
    </w:lvl>
    <w:lvl w:ilvl="1">
      <w:start w:val="1"/>
      <w:numFmt w:val="upperLetter"/>
      <w:lvlText w:val="%2)"/>
      <w:lvlJc w:val="left"/>
      <w:pPr>
        <w:tabs>
          <w:tab w:val="num" w:pos="720"/>
        </w:tabs>
        <w:ind w:left="720" w:hanging="360"/>
      </w:pPr>
      <w:rPr>
        <w:rFonts w:ascii="Comic Sans MS" w:hAnsi="Comic Sans MS" w:hint="default"/>
        <w:b/>
        <w:i w:val="0"/>
        <w:color w:val="auto"/>
        <w:sz w:val="20"/>
        <w:szCs w:val="20"/>
        <w:u w:val="none"/>
      </w:rPr>
    </w:lvl>
    <w:lvl w:ilvl="2">
      <w:start w:val="1"/>
      <w:numFmt w:val="decimal"/>
      <w:lvlText w:val="%3)"/>
      <w:lvlJc w:val="left"/>
      <w:pPr>
        <w:tabs>
          <w:tab w:val="num" w:pos="1080"/>
        </w:tabs>
        <w:ind w:left="1080" w:hanging="360"/>
      </w:pPr>
      <w:rPr>
        <w:rFonts w:ascii="Comic Sans MS" w:hAnsi="Comic Sans MS" w:hint="default"/>
        <w:b/>
        <w:i w:val="0"/>
        <w:sz w:val="20"/>
        <w:szCs w:val="20"/>
      </w:rPr>
    </w:lvl>
    <w:lvl w:ilvl="3">
      <w:start w:val="1"/>
      <w:numFmt w:val="lowerLetter"/>
      <w:lvlText w:val="%4)"/>
      <w:lvlJc w:val="left"/>
      <w:pPr>
        <w:tabs>
          <w:tab w:val="num" w:pos="1440"/>
        </w:tabs>
        <w:ind w:left="1440" w:hanging="360"/>
      </w:pPr>
      <w:rPr>
        <w:rFonts w:ascii="Comic Sans MS" w:hAnsi="Comic Sans MS" w:hint="default"/>
        <w:b/>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C81BD8"/>
    <w:multiLevelType w:val="hybridMultilevel"/>
    <w:tmpl w:val="DAA8E12C"/>
    <w:lvl w:ilvl="0" w:tplc="C5444A20">
      <w:start w:val="1"/>
      <w:numFmt w:val="bullet"/>
      <w:lvlText w:val=""/>
      <w:lvlJc w:val="left"/>
      <w:pPr>
        <w:ind w:left="720" w:hanging="360"/>
      </w:pPr>
      <w:rPr>
        <w:rFonts w:ascii="Wingdings 2" w:hAnsi="Wingdings 2" w:cs="Wingdings" w:hint="default"/>
        <w:color w:val="FF33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55745F"/>
    <w:multiLevelType w:val="hybridMultilevel"/>
    <w:tmpl w:val="D75EB75A"/>
    <w:lvl w:ilvl="0" w:tplc="C5164FE8">
      <w:start w:val="1"/>
      <w:numFmt w:val="decimal"/>
      <w:lvlText w:val="%1)"/>
      <w:lvlJc w:val="left"/>
      <w:pPr>
        <w:ind w:left="720" w:hanging="360"/>
      </w:pPr>
      <w:rPr>
        <w:rFonts w:ascii="Comic Sans MS" w:hAnsi="Comic Sans MS" w:hint="default"/>
        <w:b/>
        <w:i w:val="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B67BD3"/>
    <w:multiLevelType w:val="hybridMultilevel"/>
    <w:tmpl w:val="D75EB75A"/>
    <w:lvl w:ilvl="0" w:tplc="C5164FE8">
      <w:start w:val="1"/>
      <w:numFmt w:val="decimal"/>
      <w:lvlText w:val="%1)"/>
      <w:lvlJc w:val="left"/>
      <w:pPr>
        <w:ind w:left="720" w:hanging="360"/>
      </w:pPr>
      <w:rPr>
        <w:rFonts w:ascii="Comic Sans MS" w:hAnsi="Comic Sans MS" w:hint="default"/>
        <w:b/>
        <w:i w:val="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201E47"/>
    <w:multiLevelType w:val="hybridMultilevel"/>
    <w:tmpl w:val="833052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A180275"/>
    <w:multiLevelType w:val="hybridMultilevel"/>
    <w:tmpl w:val="508C868C"/>
    <w:lvl w:ilvl="0" w:tplc="63540B2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A9605ED"/>
    <w:multiLevelType w:val="hybridMultilevel"/>
    <w:tmpl w:val="F0801D26"/>
    <w:lvl w:ilvl="0" w:tplc="C5444A20">
      <w:start w:val="1"/>
      <w:numFmt w:val="bullet"/>
      <w:lvlText w:val=""/>
      <w:lvlJc w:val="left"/>
      <w:pPr>
        <w:ind w:left="720" w:hanging="360"/>
      </w:pPr>
      <w:rPr>
        <w:rFonts w:ascii="Wingdings 2" w:hAnsi="Wingdings 2" w:cs="Wingdings" w:hint="default"/>
        <w:color w:val="FF33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BF67B9"/>
    <w:multiLevelType w:val="multilevel"/>
    <w:tmpl w:val="4D52AE2A"/>
    <w:lvl w:ilvl="0">
      <w:start w:val="1"/>
      <w:numFmt w:val="upperRoman"/>
      <w:lvlText w:val="%1)"/>
      <w:lvlJc w:val="left"/>
      <w:pPr>
        <w:tabs>
          <w:tab w:val="num" w:pos="1778"/>
        </w:tabs>
        <w:ind w:left="1778" w:hanging="360"/>
      </w:pPr>
      <w:rPr>
        <w:rFonts w:ascii="Comic Sans MS" w:hAnsi="Comic Sans MS" w:hint="default"/>
        <w:b/>
        <w:i w:val="0"/>
        <w:color w:val="auto"/>
        <w:sz w:val="20"/>
        <w:szCs w:val="20"/>
      </w:rPr>
    </w:lvl>
    <w:lvl w:ilvl="1">
      <w:start w:val="1"/>
      <w:numFmt w:val="upperLetter"/>
      <w:lvlText w:val="%2)"/>
      <w:lvlJc w:val="left"/>
      <w:pPr>
        <w:tabs>
          <w:tab w:val="num" w:pos="2138"/>
        </w:tabs>
        <w:ind w:left="2138" w:hanging="360"/>
      </w:pPr>
      <w:rPr>
        <w:rFonts w:ascii="Comic Sans MS" w:hAnsi="Comic Sans MS" w:hint="default"/>
        <w:b/>
        <w:i w:val="0"/>
        <w:color w:val="auto"/>
        <w:sz w:val="20"/>
        <w:szCs w:val="20"/>
        <w:u w:val="none"/>
      </w:rPr>
    </w:lvl>
    <w:lvl w:ilvl="2">
      <w:start w:val="1"/>
      <w:numFmt w:val="decimal"/>
      <w:lvlText w:val="%3)"/>
      <w:lvlJc w:val="left"/>
      <w:pPr>
        <w:tabs>
          <w:tab w:val="num" w:pos="2498"/>
        </w:tabs>
        <w:ind w:left="2498" w:hanging="360"/>
      </w:pPr>
      <w:rPr>
        <w:rFonts w:ascii="Comic Sans MS" w:hAnsi="Comic Sans MS" w:hint="default"/>
        <w:b/>
        <w:i w:val="0"/>
        <w:sz w:val="20"/>
        <w:szCs w:val="20"/>
      </w:rPr>
    </w:lvl>
    <w:lvl w:ilvl="3">
      <w:start w:val="1"/>
      <w:numFmt w:val="lowerLetter"/>
      <w:lvlText w:val="%4)"/>
      <w:lvlJc w:val="left"/>
      <w:pPr>
        <w:tabs>
          <w:tab w:val="num" w:pos="2858"/>
        </w:tabs>
        <w:ind w:left="2858" w:hanging="360"/>
      </w:pPr>
      <w:rPr>
        <w:rFonts w:ascii="Comic Sans MS" w:hAnsi="Comic Sans MS" w:hint="default"/>
        <w:b/>
        <w:i w:val="0"/>
        <w:sz w:val="20"/>
        <w:szCs w:val="20"/>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12" w15:restartNumberingAfterBreak="0">
    <w:nsid w:val="314726CF"/>
    <w:multiLevelType w:val="hybridMultilevel"/>
    <w:tmpl w:val="2384D914"/>
    <w:lvl w:ilvl="0" w:tplc="C5444A20">
      <w:start w:val="1"/>
      <w:numFmt w:val="bullet"/>
      <w:lvlText w:val=""/>
      <w:lvlJc w:val="left"/>
      <w:pPr>
        <w:ind w:left="720" w:hanging="360"/>
      </w:pPr>
      <w:rPr>
        <w:rFonts w:ascii="Wingdings 2" w:hAnsi="Wingdings 2" w:cs="Wingdings" w:hint="default"/>
        <w:color w:val="FF33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0A66D3"/>
    <w:multiLevelType w:val="hybridMultilevel"/>
    <w:tmpl w:val="BEECD5B0"/>
    <w:lvl w:ilvl="0" w:tplc="6C8A4D26">
      <w:start w:val="1"/>
      <w:numFmt w:val="bullet"/>
      <w:lvlText w:val=""/>
      <w:lvlJc w:val="left"/>
      <w:pPr>
        <w:tabs>
          <w:tab w:val="num" w:pos="1429"/>
        </w:tabs>
        <w:ind w:left="709" w:firstLine="360"/>
      </w:pPr>
      <w:rPr>
        <w:rFonts w:ascii="Wingdings 2" w:hAnsi="Wingdings 2" w:hint="default"/>
        <w:b/>
        <w:i w:val="0"/>
        <w:color w:val="FF00FF"/>
        <w:sz w:val="24"/>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34433A92"/>
    <w:multiLevelType w:val="multilevel"/>
    <w:tmpl w:val="4D52AE2A"/>
    <w:lvl w:ilvl="0">
      <w:start w:val="1"/>
      <w:numFmt w:val="upperRoman"/>
      <w:lvlText w:val="%1)"/>
      <w:lvlJc w:val="left"/>
      <w:pPr>
        <w:tabs>
          <w:tab w:val="num" w:pos="360"/>
        </w:tabs>
        <w:ind w:left="360" w:hanging="360"/>
      </w:pPr>
      <w:rPr>
        <w:rFonts w:ascii="Comic Sans MS" w:hAnsi="Comic Sans MS" w:hint="default"/>
        <w:b/>
        <w:i w:val="0"/>
        <w:color w:val="auto"/>
        <w:sz w:val="20"/>
        <w:szCs w:val="20"/>
      </w:rPr>
    </w:lvl>
    <w:lvl w:ilvl="1">
      <w:start w:val="1"/>
      <w:numFmt w:val="upperLetter"/>
      <w:lvlText w:val="%2)"/>
      <w:lvlJc w:val="left"/>
      <w:pPr>
        <w:tabs>
          <w:tab w:val="num" w:pos="720"/>
        </w:tabs>
        <w:ind w:left="720" w:hanging="360"/>
      </w:pPr>
      <w:rPr>
        <w:rFonts w:ascii="Comic Sans MS" w:hAnsi="Comic Sans MS" w:hint="default"/>
        <w:b/>
        <w:i w:val="0"/>
        <w:color w:val="auto"/>
        <w:sz w:val="20"/>
        <w:szCs w:val="20"/>
        <w:u w:val="none"/>
      </w:rPr>
    </w:lvl>
    <w:lvl w:ilvl="2">
      <w:start w:val="1"/>
      <w:numFmt w:val="decimal"/>
      <w:lvlText w:val="%3)"/>
      <w:lvlJc w:val="left"/>
      <w:pPr>
        <w:tabs>
          <w:tab w:val="num" w:pos="1080"/>
        </w:tabs>
        <w:ind w:left="1080" w:hanging="360"/>
      </w:pPr>
      <w:rPr>
        <w:rFonts w:ascii="Comic Sans MS" w:hAnsi="Comic Sans MS" w:hint="default"/>
        <w:b/>
        <w:i w:val="0"/>
        <w:sz w:val="20"/>
        <w:szCs w:val="20"/>
      </w:rPr>
    </w:lvl>
    <w:lvl w:ilvl="3">
      <w:start w:val="1"/>
      <w:numFmt w:val="lowerLetter"/>
      <w:lvlText w:val="%4)"/>
      <w:lvlJc w:val="left"/>
      <w:pPr>
        <w:tabs>
          <w:tab w:val="num" w:pos="1440"/>
        </w:tabs>
        <w:ind w:left="1440" w:hanging="360"/>
      </w:pPr>
      <w:rPr>
        <w:rFonts w:ascii="Comic Sans MS" w:hAnsi="Comic Sans MS" w:hint="default"/>
        <w:b/>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4D47269"/>
    <w:multiLevelType w:val="hybridMultilevel"/>
    <w:tmpl w:val="04EE9538"/>
    <w:lvl w:ilvl="0" w:tplc="C5164FE8">
      <w:start w:val="1"/>
      <w:numFmt w:val="decimal"/>
      <w:lvlText w:val="%1)"/>
      <w:lvlJc w:val="left"/>
      <w:pPr>
        <w:ind w:left="720" w:hanging="360"/>
      </w:pPr>
      <w:rPr>
        <w:rFonts w:ascii="Comic Sans MS" w:hAnsi="Comic Sans M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86FD6"/>
    <w:multiLevelType w:val="hybridMultilevel"/>
    <w:tmpl w:val="5A447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40214"/>
    <w:multiLevelType w:val="hybridMultilevel"/>
    <w:tmpl w:val="EB6E8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97E93"/>
    <w:multiLevelType w:val="hybridMultilevel"/>
    <w:tmpl w:val="45EE2392"/>
    <w:lvl w:ilvl="0" w:tplc="C5444A20">
      <w:start w:val="1"/>
      <w:numFmt w:val="bullet"/>
      <w:lvlText w:val=""/>
      <w:lvlJc w:val="left"/>
      <w:pPr>
        <w:ind w:left="720" w:hanging="360"/>
      </w:pPr>
      <w:rPr>
        <w:rFonts w:ascii="Wingdings 2" w:hAnsi="Wingdings 2" w:cs="Wingdings" w:hint="default"/>
        <w:color w:val="FF33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A23221"/>
    <w:multiLevelType w:val="hybridMultilevel"/>
    <w:tmpl w:val="B6823198"/>
    <w:lvl w:ilvl="0" w:tplc="C5444A20">
      <w:start w:val="1"/>
      <w:numFmt w:val="bullet"/>
      <w:lvlText w:val=""/>
      <w:lvlJc w:val="left"/>
      <w:pPr>
        <w:ind w:left="720" w:hanging="360"/>
      </w:pPr>
      <w:rPr>
        <w:rFonts w:ascii="Wingdings 2" w:hAnsi="Wingdings 2" w:cs="Wingdings" w:hint="default"/>
        <w:color w:val="FF33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F86FAA"/>
    <w:multiLevelType w:val="multilevel"/>
    <w:tmpl w:val="D890BA86"/>
    <w:lvl w:ilvl="0">
      <w:start w:val="1"/>
      <w:numFmt w:val="upperRoman"/>
      <w:lvlText w:val="%1)"/>
      <w:lvlJc w:val="left"/>
      <w:pPr>
        <w:tabs>
          <w:tab w:val="num" w:pos="360"/>
        </w:tabs>
        <w:ind w:left="360" w:hanging="360"/>
      </w:pPr>
      <w:rPr>
        <w:rFonts w:ascii="Comic Sans MS" w:hAnsi="Comic Sans MS" w:hint="default"/>
        <w:b/>
        <w:i w:val="0"/>
        <w:color w:val="auto"/>
        <w:sz w:val="20"/>
        <w:szCs w:val="20"/>
      </w:rPr>
    </w:lvl>
    <w:lvl w:ilvl="1">
      <w:start w:val="1"/>
      <w:numFmt w:val="upperLetter"/>
      <w:lvlText w:val="%2)"/>
      <w:lvlJc w:val="left"/>
      <w:pPr>
        <w:tabs>
          <w:tab w:val="num" w:pos="720"/>
        </w:tabs>
        <w:ind w:left="720" w:hanging="360"/>
      </w:pPr>
      <w:rPr>
        <w:rFonts w:ascii="Comic Sans MS" w:hAnsi="Comic Sans MS" w:hint="default"/>
        <w:b/>
        <w:i w:val="0"/>
        <w:color w:val="auto"/>
        <w:sz w:val="20"/>
        <w:szCs w:val="20"/>
        <w:u w:val="none"/>
      </w:rPr>
    </w:lvl>
    <w:lvl w:ilvl="2">
      <w:start w:val="1"/>
      <w:numFmt w:val="decimal"/>
      <w:lvlText w:val="%3)"/>
      <w:lvlJc w:val="left"/>
      <w:pPr>
        <w:tabs>
          <w:tab w:val="num" w:pos="1080"/>
        </w:tabs>
        <w:ind w:left="1080" w:hanging="360"/>
      </w:pPr>
      <w:rPr>
        <w:rFonts w:ascii="Comic Sans MS" w:hAnsi="Comic Sans MS" w:hint="default"/>
        <w:b/>
        <w:i w:val="0"/>
        <w:sz w:val="20"/>
        <w:szCs w:val="20"/>
      </w:rPr>
    </w:lvl>
    <w:lvl w:ilvl="3">
      <w:start w:val="1"/>
      <w:numFmt w:val="lowerLetter"/>
      <w:lvlText w:val="%4)"/>
      <w:lvlJc w:val="left"/>
      <w:pPr>
        <w:tabs>
          <w:tab w:val="num" w:pos="1440"/>
        </w:tabs>
        <w:ind w:left="1440" w:hanging="360"/>
      </w:pPr>
      <w:rPr>
        <w:rFonts w:ascii="Comic Sans MS" w:hAnsi="Comic Sans MS" w:hint="default"/>
        <w:b/>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AC52AFF"/>
    <w:multiLevelType w:val="hybridMultilevel"/>
    <w:tmpl w:val="842AE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D56337"/>
    <w:multiLevelType w:val="hybridMultilevel"/>
    <w:tmpl w:val="91CCA1B8"/>
    <w:lvl w:ilvl="0" w:tplc="C5444A20">
      <w:start w:val="1"/>
      <w:numFmt w:val="bullet"/>
      <w:lvlText w:val=""/>
      <w:lvlJc w:val="left"/>
      <w:pPr>
        <w:ind w:left="720" w:hanging="360"/>
      </w:pPr>
      <w:rPr>
        <w:rFonts w:ascii="Wingdings 2" w:hAnsi="Wingdings 2" w:cs="Wingdings" w:hint="default"/>
        <w:color w:val="FF33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2F5D86"/>
    <w:multiLevelType w:val="hybridMultilevel"/>
    <w:tmpl w:val="7DD02EDA"/>
    <w:lvl w:ilvl="0" w:tplc="F662BDEC">
      <w:numFmt w:val="bullet"/>
      <w:lvlText w:val="-"/>
      <w:lvlJc w:val="left"/>
      <w:pPr>
        <w:tabs>
          <w:tab w:val="num" w:pos="1650"/>
        </w:tabs>
        <w:ind w:left="1650" w:hanging="360"/>
      </w:pPr>
      <w:rPr>
        <w:rFonts w:ascii="Times New Roman" w:eastAsia="Times New Roman" w:hAnsi="Times New Roman" w:cs="Times New Roman" w:hint="default"/>
      </w:rPr>
    </w:lvl>
    <w:lvl w:ilvl="1" w:tplc="040C0003" w:tentative="1">
      <w:start w:val="1"/>
      <w:numFmt w:val="bullet"/>
      <w:lvlText w:val="o"/>
      <w:lvlJc w:val="left"/>
      <w:pPr>
        <w:tabs>
          <w:tab w:val="num" w:pos="2370"/>
        </w:tabs>
        <w:ind w:left="2370" w:hanging="360"/>
      </w:pPr>
      <w:rPr>
        <w:rFonts w:ascii="Courier New" w:hAnsi="Courier New" w:hint="default"/>
      </w:rPr>
    </w:lvl>
    <w:lvl w:ilvl="2" w:tplc="040C0005" w:tentative="1">
      <w:start w:val="1"/>
      <w:numFmt w:val="bullet"/>
      <w:lvlText w:val=""/>
      <w:lvlJc w:val="left"/>
      <w:pPr>
        <w:tabs>
          <w:tab w:val="num" w:pos="3090"/>
        </w:tabs>
        <w:ind w:left="3090" w:hanging="360"/>
      </w:pPr>
      <w:rPr>
        <w:rFonts w:ascii="Wingdings" w:hAnsi="Wingdings" w:hint="default"/>
      </w:rPr>
    </w:lvl>
    <w:lvl w:ilvl="3" w:tplc="040C0001" w:tentative="1">
      <w:start w:val="1"/>
      <w:numFmt w:val="bullet"/>
      <w:lvlText w:val=""/>
      <w:lvlJc w:val="left"/>
      <w:pPr>
        <w:tabs>
          <w:tab w:val="num" w:pos="3810"/>
        </w:tabs>
        <w:ind w:left="3810" w:hanging="360"/>
      </w:pPr>
      <w:rPr>
        <w:rFonts w:ascii="Symbol" w:hAnsi="Symbol" w:hint="default"/>
      </w:rPr>
    </w:lvl>
    <w:lvl w:ilvl="4" w:tplc="040C0003" w:tentative="1">
      <w:start w:val="1"/>
      <w:numFmt w:val="bullet"/>
      <w:lvlText w:val="o"/>
      <w:lvlJc w:val="left"/>
      <w:pPr>
        <w:tabs>
          <w:tab w:val="num" w:pos="4530"/>
        </w:tabs>
        <w:ind w:left="4530" w:hanging="360"/>
      </w:pPr>
      <w:rPr>
        <w:rFonts w:ascii="Courier New" w:hAnsi="Courier New" w:hint="default"/>
      </w:rPr>
    </w:lvl>
    <w:lvl w:ilvl="5" w:tplc="040C0005" w:tentative="1">
      <w:start w:val="1"/>
      <w:numFmt w:val="bullet"/>
      <w:lvlText w:val=""/>
      <w:lvlJc w:val="left"/>
      <w:pPr>
        <w:tabs>
          <w:tab w:val="num" w:pos="5250"/>
        </w:tabs>
        <w:ind w:left="5250" w:hanging="360"/>
      </w:pPr>
      <w:rPr>
        <w:rFonts w:ascii="Wingdings" w:hAnsi="Wingdings" w:hint="default"/>
      </w:rPr>
    </w:lvl>
    <w:lvl w:ilvl="6" w:tplc="040C0001" w:tentative="1">
      <w:start w:val="1"/>
      <w:numFmt w:val="bullet"/>
      <w:lvlText w:val=""/>
      <w:lvlJc w:val="left"/>
      <w:pPr>
        <w:tabs>
          <w:tab w:val="num" w:pos="5970"/>
        </w:tabs>
        <w:ind w:left="5970" w:hanging="360"/>
      </w:pPr>
      <w:rPr>
        <w:rFonts w:ascii="Symbol" w:hAnsi="Symbol" w:hint="default"/>
      </w:rPr>
    </w:lvl>
    <w:lvl w:ilvl="7" w:tplc="040C0003" w:tentative="1">
      <w:start w:val="1"/>
      <w:numFmt w:val="bullet"/>
      <w:lvlText w:val="o"/>
      <w:lvlJc w:val="left"/>
      <w:pPr>
        <w:tabs>
          <w:tab w:val="num" w:pos="6690"/>
        </w:tabs>
        <w:ind w:left="6690" w:hanging="360"/>
      </w:pPr>
      <w:rPr>
        <w:rFonts w:ascii="Courier New" w:hAnsi="Courier New" w:hint="default"/>
      </w:rPr>
    </w:lvl>
    <w:lvl w:ilvl="8" w:tplc="040C0005" w:tentative="1">
      <w:start w:val="1"/>
      <w:numFmt w:val="bullet"/>
      <w:lvlText w:val=""/>
      <w:lvlJc w:val="left"/>
      <w:pPr>
        <w:tabs>
          <w:tab w:val="num" w:pos="7410"/>
        </w:tabs>
        <w:ind w:left="7410" w:hanging="360"/>
      </w:pPr>
      <w:rPr>
        <w:rFonts w:ascii="Wingdings" w:hAnsi="Wingdings" w:hint="default"/>
      </w:rPr>
    </w:lvl>
  </w:abstractNum>
  <w:abstractNum w:abstractNumId="24" w15:restartNumberingAfterBreak="0">
    <w:nsid w:val="5040691C"/>
    <w:multiLevelType w:val="hybridMultilevel"/>
    <w:tmpl w:val="9CAC1CFA"/>
    <w:lvl w:ilvl="0" w:tplc="A0EE771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5B56ED"/>
    <w:multiLevelType w:val="multilevel"/>
    <w:tmpl w:val="4D52AE2A"/>
    <w:lvl w:ilvl="0">
      <w:start w:val="1"/>
      <w:numFmt w:val="upperRoman"/>
      <w:lvlText w:val="%1)"/>
      <w:lvlJc w:val="left"/>
      <w:pPr>
        <w:tabs>
          <w:tab w:val="num" w:pos="360"/>
        </w:tabs>
        <w:ind w:left="360" w:hanging="360"/>
      </w:pPr>
      <w:rPr>
        <w:rFonts w:ascii="Comic Sans MS" w:hAnsi="Comic Sans MS" w:hint="default"/>
        <w:b/>
        <w:i w:val="0"/>
        <w:color w:val="auto"/>
        <w:sz w:val="20"/>
        <w:szCs w:val="20"/>
      </w:rPr>
    </w:lvl>
    <w:lvl w:ilvl="1">
      <w:start w:val="1"/>
      <w:numFmt w:val="upperLetter"/>
      <w:lvlText w:val="%2)"/>
      <w:lvlJc w:val="left"/>
      <w:pPr>
        <w:tabs>
          <w:tab w:val="num" w:pos="720"/>
        </w:tabs>
        <w:ind w:left="720" w:hanging="360"/>
      </w:pPr>
      <w:rPr>
        <w:rFonts w:ascii="Comic Sans MS" w:hAnsi="Comic Sans MS" w:hint="default"/>
        <w:b/>
        <w:i w:val="0"/>
        <w:color w:val="auto"/>
        <w:sz w:val="20"/>
        <w:szCs w:val="20"/>
        <w:u w:val="none"/>
      </w:rPr>
    </w:lvl>
    <w:lvl w:ilvl="2">
      <w:start w:val="1"/>
      <w:numFmt w:val="decimal"/>
      <w:lvlText w:val="%3)"/>
      <w:lvlJc w:val="left"/>
      <w:pPr>
        <w:tabs>
          <w:tab w:val="num" w:pos="1080"/>
        </w:tabs>
        <w:ind w:left="1080" w:hanging="360"/>
      </w:pPr>
      <w:rPr>
        <w:rFonts w:ascii="Comic Sans MS" w:hAnsi="Comic Sans MS" w:hint="default"/>
        <w:b/>
        <w:i w:val="0"/>
        <w:sz w:val="20"/>
        <w:szCs w:val="20"/>
      </w:rPr>
    </w:lvl>
    <w:lvl w:ilvl="3">
      <w:start w:val="1"/>
      <w:numFmt w:val="lowerLetter"/>
      <w:lvlText w:val="%4)"/>
      <w:lvlJc w:val="left"/>
      <w:pPr>
        <w:tabs>
          <w:tab w:val="num" w:pos="1440"/>
        </w:tabs>
        <w:ind w:left="1440" w:hanging="360"/>
      </w:pPr>
      <w:rPr>
        <w:rFonts w:ascii="Comic Sans MS" w:hAnsi="Comic Sans MS" w:hint="default"/>
        <w:b/>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C5C6F99"/>
    <w:multiLevelType w:val="hybridMultilevel"/>
    <w:tmpl w:val="2E5A9EBE"/>
    <w:lvl w:ilvl="0" w:tplc="C5444A20">
      <w:start w:val="1"/>
      <w:numFmt w:val="bullet"/>
      <w:lvlText w:val=""/>
      <w:lvlJc w:val="left"/>
      <w:pPr>
        <w:ind w:left="720" w:hanging="360"/>
      </w:pPr>
      <w:rPr>
        <w:rFonts w:ascii="Wingdings 2" w:hAnsi="Wingdings 2" w:cs="Wingdings" w:hint="default"/>
        <w:color w:val="FF33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8C6AA9"/>
    <w:multiLevelType w:val="hybridMultilevel"/>
    <w:tmpl w:val="31FE5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AB4975"/>
    <w:multiLevelType w:val="hybridMultilevel"/>
    <w:tmpl w:val="D89684CE"/>
    <w:lvl w:ilvl="0" w:tplc="6C8A4D26">
      <w:start w:val="1"/>
      <w:numFmt w:val="bullet"/>
      <w:lvlText w:val=""/>
      <w:lvlJc w:val="left"/>
      <w:pPr>
        <w:tabs>
          <w:tab w:val="num" w:pos="1425"/>
        </w:tabs>
        <w:ind w:left="705" w:firstLine="360"/>
      </w:pPr>
      <w:rPr>
        <w:rFonts w:ascii="Wingdings 2" w:hAnsi="Wingdings 2" w:hint="default"/>
        <w:b/>
        <w:i w:val="0"/>
        <w:color w:val="FF00FF"/>
        <w:sz w:val="24"/>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60D63707"/>
    <w:multiLevelType w:val="hybridMultilevel"/>
    <w:tmpl w:val="AD2AB6E8"/>
    <w:lvl w:ilvl="0" w:tplc="2B70CCA6">
      <w:start w:val="30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BA86AE2"/>
    <w:multiLevelType w:val="hybridMultilevel"/>
    <w:tmpl w:val="567E8D5C"/>
    <w:lvl w:ilvl="0" w:tplc="C5444A20">
      <w:start w:val="1"/>
      <w:numFmt w:val="bullet"/>
      <w:lvlText w:val=""/>
      <w:lvlJc w:val="left"/>
      <w:pPr>
        <w:ind w:left="720" w:hanging="360"/>
      </w:pPr>
      <w:rPr>
        <w:rFonts w:ascii="Wingdings 2" w:hAnsi="Wingdings 2" w:cs="Wingdings" w:hint="default"/>
        <w:color w:val="FF33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645425"/>
    <w:multiLevelType w:val="hybridMultilevel"/>
    <w:tmpl w:val="A4749652"/>
    <w:lvl w:ilvl="0" w:tplc="C5444A20">
      <w:start w:val="1"/>
      <w:numFmt w:val="bullet"/>
      <w:lvlText w:val=""/>
      <w:lvlJc w:val="left"/>
      <w:pPr>
        <w:ind w:left="720" w:hanging="360"/>
      </w:pPr>
      <w:rPr>
        <w:rFonts w:ascii="Wingdings 2" w:hAnsi="Wingdings 2" w:cs="Wingdings" w:hint="default"/>
        <w:color w:val="FF3399"/>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AA7AC6"/>
    <w:multiLevelType w:val="hybridMultilevel"/>
    <w:tmpl w:val="23A6214E"/>
    <w:lvl w:ilvl="0" w:tplc="5470B7EA">
      <w:start w:val="1"/>
      <w:numFmt w:val="bullet"/>
      <w:lvlText w:val=""/>
      <w:lvlJc w:val="left"/>
      <w:pPr>
        <w:ind w:left="720" w:hanging="360"/>
      </w:pPr>
      <w:rPr>
        <w:rFonts w:ascii="Wingdings" w:hAnsi="Wingdings" w:cs="Wingdings" w:hint="default"/>
        <w:color w:val="FF3399"/>
        <w:sz w:val="20"/>
      </w:rPr>
    </w:lvl>
    <w:lvl w:ilvl="1" w:tplc="C5444A20">
      <w:start w:val="1"/>
      <w:numFmt w:val="bullet"/>
      <w:lvlText w:val=""/>
      <w:lvlJc w:val="left"/>
      <w:pPr>
        <w:ind w:left="1440" w:hanging="360"/>
      </w:pPr>
      <w:rPr>
        <w:rFonts w:ascii="Wingdings 2" w:hAnsi="Wingdings 2" w:cs="Wingdings" w:hint="default"/>
        <w:color w:val="FF3399"/>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1A2C69"/>
    <w:multiLevelType w:val="hybridMultilevel"/>
    <w:tmpl w:val="4544CCE6"/>
    <w:lvl w:ilvl="0" w:tplc="C5164FE8">
      <w:start w:val="1"/>
      <w:numFmt w:val="decimal"/>
      <w:lvlText w:val="%1)"/>
      <w:lvlJc w:val="left"/>
      <w:pPr>
        <w:ind w:left="720" w:hanging="360"/>
      </w:pPr>
      <w:rPr>
        <w:rFonts w:ascii="Comic Sans MS" w:hAnsi="Comic Sans MS" w:hint="default"/>
        <w:b/>
        <w:i w:val="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B17C85"/>
    <w:multiLevelType w:val="multilevel"/>
    <w:tmpl w:val="4D52AE2A"/>
    <w:lvl w:ilvl="0">
      <w:start w:val="1"/>
      <w:numFmt w:val="upperRoman"/>
      <w:lvlText w:val="%1)"/>
      <w:lvlJc w:val="left"/>
      <w:pPr>
        <w:tabs>
          <w:tab w:val="num" w:pos="360"/>
        </w:tabs>
        <w:ind w:left="360" w:hanging="360"/>
      </w:pPr>
      <w:rPr>
        <w:rFonts w:ascii="Comic Sans MS" w:hAnsi="Comic Sans MS" w:hint="default"/>
        <w:b/>
        <w:i w:val="0"/>
        <w:color w:val="auto"/>
        <w:sz w:val="20"/>
        <w:szCs w:val="20"/>
      </w:rPr>
    </w:lvl>
    <w:lvl w:ilvl="1">
      <w:start w:val="1"/>
      <w:numFmt w:val="upperLetter"/>
      <w:lvlText w:val="%2)"/>
      <w:lvlJc w:val="left"/>
      <w:pPr>
        <w:tabs>
          <w:tab w:val="num" w:pos="720"/>
        </w:tabs>
        <w:ind w:left="720" w:hanging="360"/>
      </w:pPr>
      <w:rPr>
        <w:rFonts w:ascii="Comic Sans MS" w:hAnsi="Comic Sans MS" w:hint="default"/>
        <w:b/>
        <w:i w:val="0"/>
        <w:color w:val="auto"/>
        <w:sz w:val="20"/>
        <w:szCs w:val="20"/>
        <w:u w:val="none"/>
      </w:rPr>
    </w:lvl>
    <w:lvl w:ilvl="2">
      <w:start w:val="1"/>
      <w:numFmt w:val="decimal"/>
      <w:lvlText w:val="%3)"/>
      <w:lvlJc w:val="left"/>
      <w:pPr>
        <w:tabs>
          <w:tab w:val="num" w:pos="1080"/>
        </w:tabs>
        <w:ind w:left="1080" w:hanging="360"/>
      </w:pPr>
      <w:rPr>
        <w:rFonts w:ascii="Comic Sans MS" w:hAnsi="Comic Sans MS" w:hint="default"/>
        <w:b/>
        <w:i w:val="0"/>
        <w:sz w:val="20"/>
        <w:szCs w:val="20"/>
      </w:rPr>
    </w:lvl>
    <w:lvl w:ilvl="3">
      <w:start w:val="1"/>
      <w:numFmt w:val="lowerLetter"/>
      <w:lvlText w:val="%4)"/>
      <w:lvlJc w:val="left"/>
      <w:pPr>
        <w:tabs>
          <w:tab w:val="num" w:pos="1440"/>
        </w:tabs>
        <w:ind w:left="1440" w:hanging="360"/>
      </w:pPr>
      <w:rPr>
        <w:rFonts w:ascii="Comic Sans MS" w:hAnsi="Comic Sans MS" w:hint="default"/>
        <w:b/>
        <w:i w:val="0"/>
        <w:sz w:val="20"/>
        <w:szCs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3"/>
  </w:num>
  <w:num w:numId="2">
    <w:abstractNumId w:val="20"/>
  </w:num>
  <w:num w:numId="3">
    <w:abstractNumId w:val="28"/>
  </w:num>
  <w:num w:numId="4">
    <w:abstractNumId w:val="13"/>
  </w:num>
  <w:num w:numId="5">
    <w:abstractNumId w:val="4"/>
  </w:num>
  <w:num w:numId="6">
    <w:abstractNumId w:val="3"/>
  </w:num>
  <w:num w:numId="7">
    <w:abstractNumId w:val="9"/>
  </w:num>
  <w:num w:numId="8">
    <w:abstractNumId w:val="25"/>
  </w:num>
  <w:num w:numId="9">
    <w:abstractNumId w:val="34"/>
  </w:num>
  <w:num w:numId="10">
    <w:abstractNumId w:val="32"/>
  </w:num>
  <w:num w:numId="11">
    <w:abstractNumId w:val="27"/>
  </w:num>
  <w:num w:numId="12">
    <w:abstractNumId w:val="14"/>
  </w:num>
  <w:num w:numId="13">
    <w:abstractNumId w:val="11"/>
  </w:num>
  <w:num w:numId="14">
    <w:abstractNumId w:val="19"/>
  </w:num>
  <w:num w:numId="15">
    <w:abstractNumId w:val="0"/>
  </w:num>
  <w:num w:numId="16">
    <w:abstractNumId w:val="31"/>
  </w:num>
  <w:num w:numId="17">
    <w:abstractNumId w:val="12"/>
  </w:num>
  <w:num w:numId="18">
    <w:abstractNumId w:val="5"/>
  </w:num>
  <w:num w:numId="19">
    <w:abstractNumId w:val="26"/>
  </w:num>
  <w:num w:numId="20">
    <w:abstractNumId w:val="29"/>
  </w:num>
  <w:num w:numId="21">
    <w:abstractNumId w:val="8"/>
  </w:num>
  <w:num w:numId="22">
    <w:abstractNumId w:val="24"/>
  </w:num>
  <w:num w:numId="23">
    <w:abstractNumId w:val="18"/>
  </w:num>
  <w:num w:numId="24">
    <w:abstractNumId w:val="22"/>
  </w:num>
  <w:num w:numId="25">
    <w:abstractNumId w:val="2"/>
  </w:num>
  <w:num w:numId="26">
    <w:abstractNumId w:val="10"/>
  </w:num>
  <w:num w:numId="27">
    <w:abstractNumId w:val="30"/>
  </w:num>
  <w:num w:numId="28">
    <w:abstractNumId w:val="6"/>
  </w:num>
  <w:num w:numId="29">
    <w:abstractNumId w:val="21"/>
  </w:num>
  <w:num w:numId="30">
    <w:abstractNumId w:val="16"/>
  </w:num>
  <w:num w:numId="31">
    <w:abstractNumId w:val="15"/>
  </w:num>
  <w:num w:numId="32">
    <w:abstractNumId w:val="33"/>
  </w:num>
  <w:num w:numId="33">
    <w:abstractNumId w:val="17"/>
  </w:num>
  <w:num w:numId="34">
    <w:abstractNumId w:val="7"/>
  </w:num>
  <w:num w:numId="3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eaeaea,#c4bd97,#ccf,#fc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DB3"/>
    <w:rsid w:val="000219C7"/>
    <w:rsid w:val="000249C9"/>
    <w:rsid w:val="00031E79"/>
    <w:rsid w:val="000400E9"/>
    <w:rsid w:val="000419A0"/>
    <w:rsid w:val="0005171A"/>
    <w:rsid w:val="00056A21"/>
    <w:rsid w:val="00067B98"/>
    <w:rsid w:val="00070B2E"/>
    <w:rsid w:val="00071872"/>
    <w:rsid w:val="00082F76"/>
    <w:rsid w:val="000864BE"/>
    <w:rsid w:val="000A3332"/>
    <w:rsid w:val="000B42C2"/>
    <w:rsid w:val="000D3522"/>
    <w:rsid w:val="000D3D16"/>
    <w:rsid w:val="000D5204"/>
    <w:rsid w:val="000E30B1"/>
    <w:rsid w:val="001147FD"/>
    <w:rsid w:val="00131FEC"/>
    <w:rsid w:val="001601D2"/>
    <w:rsid w:val="00161DE8"/>
    <w:rsid w:val="00165014"/>
    <w:rsid w:val="0017045A"/>
    <w:rsid w:val="00193ED8"/>
    <w:rsid w:val="0019621E"/>
    <w:rsid w:val="001C0A76"/>
    <w:rsid w:val="001C4227"/>
    <w:rsid w:val="001D2458"/>
    <w:rsid w:val="001E571D"/>
    <w:rsid w:val="001E76F0"/>
    <w:rsid w:val="001E77BD"/>
    <w:rsid w:val="001F496D"/>
    <w:rsid w:val="0020717A"/>
    <w:rsid w:val="002278C7"/>
    <w:rsid w:val="0026657C"/>
    <w:rsid w:val="00286068"/>
    <w:rsid w:val="002A6926"/>
    <w:rsid w:val="002A71CA"/>
    <w:rsid w:val="002B086C"/>
    <w:rsid w:val="002B7B70"/>
    <w:rsid w:val="002C2774"/>
    <w:rsid w:val="00303CE0"/>
    <w:rsid w:val="0031074C"/>
    <w:rsid w:val="00311D53"/>
    <w:rsid w:val="00326098"/>
    <w:rsid w:val="0033555D"/>
    <w:rsid w:val="00342F9B"/>
    <w:rsid w:val="00371702"/>
    <w:rsid w:val="00391B35"/>
    <w:rsid w:val="00393B96"/>
    <w:rsid w:val="003A04CE"/>
    <w:rsid w:val="003B3803"/>
    <w:rsid w:val="003C311E"/>
    <w:rsid w:val="003E3A2B"/>
    <w:rsid w:val="003E4683"/>
    <w:rsid w:val="003F04AD"/>
    <w:rsid w:val="003F22DF"/>
    <w:rsid w:val="003F3EE2"/>
    <w:rsid w:val="004304C5"/>
    <w:rsid w:val="00434938"/>
    <w:rsid w:val="004450A6"/>
    <w:rsid w:val="00446EE7"/>
    <w:rsid w:val="00464714"/>
    <w:rsid w:val="004742F0"/>
    <w:rsid w:val="00496C55"/>
    <w:rsid w:val="00497D95"/>
    <w:rsid w:val="004B1807"/>
    <w:rsid w:val="004D5B59"/>
    <w:rsid w:val="004E33BE"/>
    <w:rsid w:val="005028D3"/>
    <w:rsid w:val="00542935"/>
    <w:rsid w:val="00563AEC"/>
    <w:rsid w:val="0057375C"/>
    <w:rsid w:val="005A1CEE"/>
    <w:rsid w:val="005C3383"/>
    <w:rsid w:val="005D732B"/>
    <w:rsid w:val="005E3961"/>
    <w:rsid w:val="005F38DF"/>
    <w:rsid w:val="005F4FB3"/>
    <w:rsid w:val="006067F3"/>
    <w:rsid w:val="00607723"/>
    <w:rsid w:val="0061091E"/>
    <w:rsid w:val="00610B5B"/>
    <w:rsid w:val="00620D0B"/>
    <w:rsid w:val="006225C9"/>
    <w:rsid w:val="00634285"/>
    <w:rsid w:val="00686E92"/>
    <w:rsid w:val="0069201C"/>
    <w:rsid w:val="00692864"/>
    <w:rsid w:val="006972B9"/>
    <w:rsid w:val="006E7FAA"/>
    <w:rsid w:val="0071348C"/>
    <w:rsid w:val="0072083C"/>
    <w:rsid w:val="00746D29"/>
    <w:rsid w:val="0075174E"/>
    <w:rsid w:val="007704B7"/>
    <w:rsid w:val="007739A1"/>
    <w:rsid w:val="00790E7C"/>
    <w:rsid w:val="007B67C4"/>
    <w:rsid w:val="007B7B13"/>
    <w:rsid w:val="007C5762"/>
    <w:rsid w:val="007F3525"/>
    <w:rsid w:val="008260D2"/>
    <w:rsid w:val="00834716"/>
    <w:rsid w:val="008421E1"/>
    <w:rsid w:val="00846317"/>
    <w:rsid w:val="00871ECA"/>
    <w:rsid w:val="00884C07"/>
    <w:rsid w:val="0088680E"/>
    <w:rsid w:val="00890E94"/>
    <w:rsid w:val="008A76EF"/>
    <w:rsid w:val="008B09A6"/>
    <w:rsid w:val="008C37B0"/>
    <w:rsid w:val="008C6570"/>
    <w:rsid w:val="008E380C"/>
    <w:rsid w:val="00934F28"/>
    <w:rsid w:val="00952B4B"/>
    <w:rsid w:val="0098369F"/>
    <w:rsid w:val="00985C8C"/>
    <w:rsid w:val="00997CC1"/>
    <w:rsid w:val="009A6DBB"/>
    <w:rsid w:val="009A7976"/>
    <w:rsid w:val="009B0EF3"/>
    <w:rsid w:val="009E4423"/>
    <w:rsid w:val="009F6D0D"/>
    <w:rsid w:val="00A005F5"/>
    <w:rsid w:val="00A1578A"/>
    <w:rsid w:val="00A265C8"/>
    <w:rsid w:val="00A26A50"/>
    <w:rsid w:val="00A30468"/>
    <w:rsid w:val="00A66017"/>
    <w:rsid w:val="00A775C2"/>
    <w:rsid w:val="00A94591"/>
    <w:rsid w:val="00AB7C72"/>
    <w:rsid w:val="00AE09EC"/>
    <w:rsid w:val="00AE1A79"/>
    <w:rsid w:val="00AE3EBB"/>
    <w:rsid w:val="00AE76AF"/>
    <w:rsid w:val="00AF476D"/>
    <w:rsid w:val="00B01988"/>
    <w:rsid w:val="00B0616B"/>
    <w:rsid w:val="00B23F19"/>
    <w:rsid w:val="00B27D39"/>
    <w:rsid w:val="00B52E40"/>
    <w:rsid w:val="00B77259"/>
    <w:rsid w:val="00B82F8B"/>
    <w:rsid w:val="00B9147F"/>
    <w:rsid w:val="00B9151C"/>
    <w:rsid w:val="00BA52EE"/>
    <w:rsid w:val="00BB2DB3"/>
    <w:rsid w:val="00BB6FFD"/>
    <w:rsid w:val="00BC1830"/>
    <w:rsid w:val="00BD6F6E"/>
    <w:rsid w:val="00C35994"/>
    <w:rsid w:val="00C36BE2"/>
    <w:rsid w:val="00C40552"/>
    <w:rsid w:val="00C734F2"/>
    <w:rsid w:val="00C813EF"/>
    <w:rsid w:val="00C85EAD"/>
    <w:rsid w:val="00CA6CB1"/>
    <w:rsid w:val="00CB467A"/>
    <w:rsid w:val="00CF694E"/>
    <w:rsid w:val="00D018EE"/>
    <w:rsid w:val="00D06951"/>
    <w:rsid w:val="00D11E50"/>
    <w:rsid w:val="00D12CC4"/>
    <w:rsid w:val="00D625A0"/>
    <w:rsid w:val="00D64A69"/>
    <w:rsid w:val="00D766A1"/>
    <w:rsid w:val="00D85AB1"/>
    <w:rsid w:val="00D901BC"/>
    <w:rsid w:val="00DA0EA3"/>
    <w:rsid w:val="00DA24E5"/>
    <w:rsid w:val="00DA7113"/>
    <w:rsid w:val="00DB1B86"/>
    <w:rsid w:val="00DB3D4A"/>
    <w:rsid w:val="00DC25CB"/>
    <w:rsid w:val="00DD3977"/>
    <w:rsid w:val="00DD7AD2"/>
    <w:rsid w:val="00E066DF"/>
    <w:rsid w:val="00E57017"/>
    <w:rsid w:val="00E90E14"/>
    <w:rsid w:val="00E9232A"/>
    <w:rsid w:val="00E96D4F"/>
    <w:rsid w:val="00EA11C4"/>
    <w:rsid w:val="00EC1C02"/>
    <w:rsid w:val="00EE51D9"/>
    <w:rsid w:val="00EF7547"/>
    <w:rsid w:val="00F05D0C"/>
    <w:rsid w:val="00F11257"/>
    <w:rsid w:val="00F13D6A"/>
    <w:rsid w:val="00F158A5"/>
    <w:rsid w:val="00F82DDA"/>
    <w:rsid w:val="00FA08EB"/>
    <w:rsid w:val="00FB27FE"/>
    <w:rsid w:val="00FB323A"/>
    <w:rsid w:val="00FB4F85"/>
    <w:rsid w:val="00FD7B20"/>
    <w:rsid w:val="00FE2D4B"/>
    <w:rsid w:val="00FE7799"/>
    <w:rsid w:val="00FF194E"/>
    <w:rsid w:val="00FF6F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c4bd97,#ccf,#fcc"/>
    </o:shapedefaults>
    <o:shapelayout v:ext="edit">
      <o:idmap v:ext="edit" data="1"/>
    </o:shapelayout>
  </w:shapeDefaults>
  <w:decimalSymbol w:val=","/>
  <w:listSeparator w:val=";"/>
  <w15:chartTrackingRefBased/>
  <w15:docId w15:val="{22408C55-AC43-4C23-A879-7F6DDC26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pPr>
      <w:keepNext/>
      <w:jc w:val="center"/>
      <w:outlineLvl w:val="0"/>
    </w:pPr>
    <w:rPr>
      <w:rFonts w:ascii="Times New Roman" w:hAnsi="Times New Roman"/>
      <w:i/>
    </w:rPr>
  </w:style>
  <w:style w:type="paragraph" w:styleId="Titre2">
    <w:name w:val="heading 2"/>
    <w:basedOn w:val="Normal"/>
    <w:next w:val="Normal"/>
    <w:qFormat/>
    <w:pPr>
      <w:keepNext/>
      <w:jc w:val="center"/>
      <w:outlineLvl w:val="1"/>
    </w:pPr>
    <w:rPr>
      <w:rFonts w:ascii="Times New Roman" w:hAnsi="Times New Roman"/>
      <w:b/>
      <w:i/>
    </w:rPr>
  </w:style>
  <w:style w:type="paragraph" w:styleId="Titre3">
    <w:name w:val="heading 3"/>
    <w:basedOn w:val="Normal"/>
    <w:next w:val="Normal"/>
    <w:qFormat/>
    <w:pPr>
      <w:keepNext/>
      <w:jc w:val="center"/>
      <w:outlineLvl w:val="2"/>
    </w:pPr>
    <w:rPr>
      <w:rFonts w:ascii="Comic Sans MS" w:hAnsi="Comic Sans MS"/>
      <w:b/>
    </w:rPr>
  </w:style>
  <w:style w:type="paragraph" w:styleId="Titre4">
    <w:name w:val="heading 4"/>
    <w:basedOn w:val="Normal"/>
    <w:next w:val="Normal"/>
    <w:qFormat/>
    <w:pPr>
      <w:keepNext/>
      <w:jc w:val="center"/>
      <w:outlineLvl w:val="3"/>
    </w:pPr>
    <w:rPr>
      <w:rFonts w:ascii="Comic Sans MS" w:hAnsi="Comic Sans MS"/>
      <w:b/>
      <w:sz w:val="18"/>
    </w:rPr>
  </w:style>
  <w:style w:type="paragraph" w:styleId="Titre5">
    <w:name w:val="heading 5"/>
    <w:basedOn w:val="Normal"/>
    <w:next w:val="Normal"/>
    <w:qFormat/>
    <w:pPr>
      <w:keepNext/>
      <w:jc w:val="center"/>
      <w:outlineLvl w:val="4"/>
    </w:pPr>
    <w:rPr>
      <w:rFonts w:ascii="Times New Roman" w:hAnsi="Times New Roman"/>
      <w:b/>
      <w:color w:val="000080"/>
      <w:sz w:val="22"/>
    </w:rPr>
  </w:style>
  <w:style w:type="paragraph" w:styleId="Titre6">
    <w:name w:val="heading 6"/>
    <w:basedOn w:val="Normal"/>
    <w:next w:val="Normal"/>
    <w:qFormat/>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pPr>
      <w:keepNext/>
      <w:jc w:val="center"/>
      <w:outlineLvl w:val="6"/>
    </w:pPr>
    <w:rPr>
      <w:rFonts w:ascii="Comic Sans MS" w:hAnsi="Comic Sans MS"/>
      <w:b/>
      <w:sz w:val="16"/>
    </w:rPr>
  </w:style>
  <w:style w:type="paragraph" w:styleId="Titre8">
    <w:name w:val="heading 8"/>
    <w:basedOn w:val="Normal"/>
    <w:next w:val="Normal"/>
    <w:qFormat/>
    <w:pPr>
      <w:keepNext/>
      <w:jc w:val="both"/>
      <w:outlineLvl w:val="7"/>
    </w:pPr>
    <w:rPr>
      <w:rFonts w:ascii="Comic Sans MS" w:hAnsi="Comic Sans MS"/>
      <w:b/>
      <w:color w:val="000080"/>
      <w:sz w:val="18"/>
      <w:u w:val="single"/>
    </w:rPr>
  </w:style>
  <w:style w:type="paragraph" w:styleId="Titre9">
    <w:name w:val="heading 9"/>
    <w:basedOn w:val="Normal"/>
    <w:next w:val="Normal"/>
    <w:qFormat/>
    <w:pPr>
      <w:keepNext/>
      <w:jc w:val="both"/>
      <w:outlineLvl w:val="8"/>
    </w:pPr>
    <w:rPr>
      <w:rFonts w:ascii="Comic Sans MS" w:hAnsi="Comic Sans MS"/>
      <w:b/>
      <w:color w:val="000080"/>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pPr>
      <w:jc w:val="both"/>
    </w:pPr>
    <w:rPr>
      <w:rFonts w:ascii="Times New Roman" w:hAnsi="Times New Roman"/>
      <w:sz w:val="24"/>
    </w:rPr>
  </w:style>
  <w:style w:type="paragraph" w:customStyle="1" w:styleId="BodyText2">
    <w:name w:val="Body Text 2"/>
    <w:basedOn w:val="Normal"/>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BodyText3">
    <w:name w:val="Body Text 3"/>
    <w:basedOn w:val="Normal"/>
    <w:pPr>
      <w:jc w:val="both"/>
    </w:pPr>
    <w:rPr>
      <w:rFonts w:ascii="Times New Roman" w:hAnsi="Times New Roman"/>
    </w:rPr>
  </w:style>
  <w:style w:type="paragraph" w:customStyle="1" w:styleId="BodyText213">
    <w:name w:val="Body Text 213"/>
    <w:basedOn w:val="Normal"/>
    <w:pPr>
      <w:jc w:val="both"/>
    </w:pPr>
    <w:rPr>
      <w:rFonts w:ascii="Comic Sans MS" w:hAnsi="Comic Sans MS"/>
      <w:sz w:val="18"/>
    </w:rPr>
  </w:style>
  <w:style w:type="paragraph" w:customStyle="1" w:styleId="BodyText212">
    <w:name w:val="Body Text 212"/>
    <w:basedOn w:val="Normal"/>
    <w:pPr>
      <w:spacing w:line="240" w:lineRule="exact"/>
      <w:jc w:val="both"/>
    </w:pPr>
    <w:rPr>
      <w:rFonts w:ascii="Comic Sans MS" w:hAnsi="Comic Sans MS"/>
      <w:b/>
      <w:sz w:val="18"/>
    </w:rPr>
  </w:style>
  <w:style w:type="paragraph" w:customStyle="1" w:styleId="BodyText211">
    <w:name w:val="Body Text 211"/>
    <w:basedOn w:val="Normal"/>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BodyText210">
    <w:name w:val="Body Text 210"/>
    <w:basedOn w:val="Normal"/>
    <w:pPr>
      <w:ind w:left="708" w:firstLine="708"/>
    </w:pPr>
    <w:rPr>
      <w:rFonts w:ascii="Comic Sans MS" w:hAnsi="Comic Sans MS"/>
      <w:b/>
      <w:sz w:val="18"/>
    </w:rPr>
  </w:style>
  <w:style w:type="paragraph" w:customStyle="1" w:styleId="BodyText29">
    <w:name w:val="Body Text 29"/>
    <w:basedOn w:val="Normal"/>
    <w:rPr>
      <w:rFonts w:ascii="Comic Sans MS" w:hAnsi="Comic Sans MS"/>
      <w:b/>
      <w:sz w:val="18"/>
    </w:rPr>
  </w:style>
  <w:style w:type="paragraph" w:customStyle="1" w:styleId="BodyText28">
    <w:name w:val="Body Text 28"/>
    <w:basedOn w:val="Normal"/>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BodyText34">
    <w:name w:val="Body Text 34"/>
    <w:basedOn w:val="Normal"/>
    <w:rPr>
      <w:rFonts w:ascii="Times New Roman" w:hAnsi="Times New Roman"/>
      <w:i/>
      <w:color w:val="000080"/>
      <w:sz w:val="22"/>
    </w:rPr>
  </w:style>
  <w:style w:type="paragraph" w:customStyle="1" w:styleId="BodyText27">
    <w:name w:val="Body Text 27"/>
    <w:basedOn w:val="Normal"/>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BodyText33">
    <w:name w:val="Body Text 33"/>
    <w:basedOn w:val="Normal"/>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pPr>
      <w:pBdr>
        <w:bottom w:val="single" w:sz="6" w:space="0" w:color="auto"/>
      </w:pBdr>
      <w:spacing w:before="100" w:after="100"/>
      <w:jc w:val="center"/>
    </w:pPr>
    <w:rPr>
      <w:rFonts w:ascii="Times New Roman" w:hAnsi="Times New Roman"/>
      <w:sz w:val="24"/>
    </w:rPr>
  </w:style>
  <w:style w:type="paragraph" w:customStyle="1" w:styleId="xl27">
    <w:name w:val="xl27"/>
    <w:basedOn w:val="Normal"/>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Hyperlink">
    <w:name w:val="Hyperlink"/>
    <w:rPr>
      <w:color w:val="0000FF"/>
      <w:u w:val="single"/>
    </w:rPr>
  </w:style>
  <w:style w:type="character" w:customStyle="1" w:styleId="FollowedHyperlink">
    <w:name w:val="FollowedHyperlink"/>
    <w:rPr>
      <w:color w:val="800080"/>
      <w:u w:val="single"/>
    </w:rPr>
  </w:style>
  <w:style w:type="paragraph" w:customStyle="1" w:styleId="xl33">
    <w:name w:val="xl33"/>
    <w:basedOn w:val="Normal"/>
    <w:pPr>
      <w:pBdr>
        <w:left w:val="single" w:sz="6" w:space="27" w:color="auto"/>
      </w:pBdr>
      <w:spacing w:before="100" w:after="100"/>
    </w:pPr>
    <w:rPr>
      <w:rFonts w:ascii="Times New Roman" w:hAnsi="Times New Roman"/>
      <w:sz w:val="24"/>
    </w:rPr>
  </w:style>
  <w:style w:type="paragraph" w:customStyle="1" w:styleId="xl34">
    <w:name w:val="xl34"/>
    <w:basedOn w:val="Normal"/>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pPr>
      <w:spacing w:before="100" w:after="100"/>
      <w:jc w:val="center"/>
    </w:pPr>
    <w:rPr>
      <w:rFonts w:ascii="Arial" w:hAnsi="Arial"/>
      <w:i/>
      <w:sz w:val="24"/>
    </w:rPr>
  </w:style>
  <w:style w:type="character" w:customStyle="1" w:styleId="Hyperlink1">
    <w:name w:val="Hyperlink1"/>
    <w:rPr>
      <w:color w:val="0000FF"/>
      <w:u w:val="single"/>
    </w:rPr>
  </w:style>
  <w:style w:type="character" w:customStyle="1" w:styleId="FollowedHyperlink1">
    <w:name w:val="FollowedHyperlink1"/>
    <w:rPr>
      <w:color w:val="800080"/>
      <w:u w:val="single"/>
    </w:rPr>
  </w:style>
  <w:style w:type="paragraph" w:customStyle="1" w:styleId="BodyText26">
    <w:name w:val="Body Text 26"/>
    <w:basedOn w:val="Normal"/>
    <w:pPr>
      <w:jc w:val="both"/>
    </w:pPr>
    <w:rPr>
      <w:rFonts w:ascii="Comic Sans MS" w:hAnsi="Comic Sans MS"/>
      <w:color w:val="000080"/>
      <w:sz w:val="18"/>
    </w:rPr>
  </w:style>
  <w:style w:type="paragraph" w:customStyle="1" w:styleId="BodyText25">
    <w:name w:val="Body Text 25"/>
    <w:basedOn w:val="Normal"/>
    <w:pPr>
      <w:ind w:firstLine="708"/>
      <w:jc w:val="both"/>
    </w:pPr>
    <w:rPr>
      <w:rFonts w:ascii="Comic Sans MS" w:hAnsi="Comic Sans MS"/>
      <w:color w:val="000080"/>
      <w:sz w:val="18"/>
    </w:rPr>
  </w:style>
  <w:style w:type="paragraph" w:customStyle="1" w:styleId="BodyText24">
    <w:name w:val="Body Text 24"/>
    <w:basedOn w:val="Normal"/>
    <w:pPr>
      <w:ind w:left="4956"/>
      <w:jc w:val="both"/>
    </w:pPr>
    <w:rPr>
      <w:rFonts w:ascii="Comic Sans MS" w:hAnsi="Comic Sans MS"/>
      <w:color w:val="000080"/>
    </w:rPr>
  </w:style>
  <w:style w:type="paragraph" w:customStyle="1" w:styleId="BodyText23">
    <w:name w:val="Body Text 23"/>
    <w:basedOn w:val="Normal"/>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BodyText32">
    <w:name w:val="Body Text 32"/>
    <w:basedOn w:val="Normal"/>
    <w:pPr>
      <w:jc w:val="both"/>
    </w:pPr>
    <w:rPr>
      <w:rFonts w:ascii="Comic Sans MS" w:hAnsi="Comic Sans MS"/>
      <w:color w:val="000080"/>
    </w:rPr>
  </w:style>
  <w:style w:type="paragraph" w:customStyle="1" w:styleId="BodyText22">
    <w:name w:val="Body Text 22"/>
    <w:basedOn w:val="Normal"/>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BodyText21">
    <w:name w:val="Body Text 21"/>
    <w:basedOn w:val="Normal"/>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BodyText31">
    <w:name w:val="Body Text 31"/>
    <w:basedOn w:val="Normal"/>
    <w:pPr>
      <w:jc w:val="both"/>
    </w:pPr>
    <w:rPr>
      <w:rFonts w:ascii="Comic Sans MS" w:hAnsi="Comic Sans MS"/>
      <w:b/>
    </w:rPr>
  </w:style>
  <w:style w:type="paragraph" w:styleId="Corpsdetexte2">
    <w:name w:val="Body Text 2"/>
    <w:basedOn w:val="Normal"/>
    <w:pPr>
      <w:jc w:val="center"/>
    </w:pPr>
    <w:rPr>
      <w:rFonts w:ascii="Comic Sans MS" w:hAnsi="Comic Sans M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3">
    <w:name w:val="Body Text 3"/>
    <w:basedOn w:val="Normal"/>
    <w:pPr>
      <w:jc w:val="both"/>
    </w:pPr>
    <w:rPr>
      <w:rFonts w:ascii="Comic Sans MS" w:hAnsi="Comic Sans MS"/>
      <w:i/>
    </w:rPr>
  </w:style>
  <w:style w:type="paragraph" w:styleId="Retraitcorpsdetexte">
    <w:name w:val="Body Text Indent"/>
    <w:basedOn w:val="Normal"/>
    <w:pPr>
      <w:ind w:firstLine="709"/>
      <w:jc w:val="both"/>
    </w:pPr>
    <w:rPr>
      <w:rFonts w:ascii="Comic Sans MS" w:hAnsi="Comic Sans MS"/>
      <w:i/>
      <w:iCs/>
    </w:rPr>
  </w:style>
  <w:style w:type="paragraph" w:styleId="Retraitcorpsdetexte2">
    <w:name w:val="Body Text Indent 2"/>
    <w:basedOn w:val="Normal"/>
    <w:pPr>
      <w:ind w:firstLine="567"/>
      <w:jc w:val="both"/>
    </w:pPr>
    <w:rPr>
      <w:rFonts w:ascii="Comic Sans MS" w:hAnsi="Comic Sans MS"/>
      <w:iCs/>
    </w:rPr>
  </w:style>
  <w:style w:type="paragraph" w:styleId="Retraitcorpsdetexte3">
    <w:name w:val="Body Text Indent 3"/>
    <w:basedOn w:val="Normal"/>
    <w:pPr>
      <w:ind w:left="1418" w:firstLine="709"/>
      <w:jc w:val="both"/>
    </w:pPr>
    <w:rPr>
      <w:rFonts w:ascii="Comic Sans MS" w:hAnsi="Comic Sans MS"/>
    </w:rPr>
  </w:style>
  <w:style w:type="paragraph" w:styleId="Textedebulles">
    <w:name w:val="Balloon Text"/>
    <w:basedOn w:val="Normal"/>
    <w:semiHidden/>
    <w:rsid w:val="009A7976"/>
    <w:rPr>
      <w:rFonts w:ascii="Tahoma" w:hAnsi="Tahoma" w:cs="Tahoma"/>
      <w:sz w:val="16"/>
      <w:szCs w:val="16"/>
    </w:rPr>
  </w:style>
  <w:style w:type="table" w:styleId="Grilledutableau">
    <w:name w:val="Table Grid"/>
    <w:basedOn w:val="TableauNormal"/>
    <w:rsid w:val="00F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E30B1"/>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Marquedecommentaire">
    <w:name w:val="annotation reference"/>
    <w:rsid w:val="00EE51D9"/>
    <w:rPr>
      <w:sz w:val="16"/>
      <w:szCs w:val="16"/>
    </w:rPr>
  </w:style>
  <w:style w:type="paragraph" w:styleId="Commentaire">
    <w:name w:val="annotation text"/>
    <w:basedOn w:val="Normal"/>
    <w:link w:val="CommentaireCar"/>
    <w:rsid w:val="00EE51D9"/>
  </w:style>
  <w:style w:type="character" w:customStyle="1" w:styleId="CommentaireCar">
    <w:name w:val="Commentaire Car"/>
    <w:link w:val="Commentaire"/>
    <w:rsid w:val="00EE51D9"/>
    <w:rPr>
      <w:rFonts w:ascii="MS Sans Serif" w:hAnsi="MS Sans Serif"/>
      <w:lang w:val="fr-FR" w:eastAsia="fr-FR"/>
    </w:rPr>
  </w:style>
  <w:style w:type="paragraph" w:styleId="Objetducommentaire">
    <w:name w:val="annotation subject"/>
    <w:basedOn w:val="Commentaire"/>
    <w:next w:val="Commentaire"/>
    <w:link w:val="ObjetducommentaireCar"/>
    <w:rsid w:val="00EE51D9"/>
    <w:rPr>
      <w:b/>
      <w:bCs/>
    </w:rPr>
  </w:style>
  <w:style w:type="character" w:customStyle="1" w:styleId="ObjetducommentaireCar">
    <w:name w:val="Objet du commentaire Car"/>
    <w:link w:val="Objetducommentaire"/>
    <w:rsid w:val="00EE51D9"/>
    <w:rPr>
      <w:rFonts w:ascii="MS Sans Serif" w:hAnsi="MS Sans Serif"/>
      <w:b/>
      <w:bCs/>
      <w:lang w:val="fr-FR" w:eastAsia="fr-FR"/>
    </w:rPr>
  </w:style>
  <w:style w:type="paragraph" w:styleId="Paragraphedeliste">
    <w:name w:val="List Paragraph"/>
    <w:basedOn w:val="Normal"/>
    <w:uiPriority w:val="34"/>
    <w:qFormat/>
    <w:rsid w:val="002665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1942">
      <w:bodyDiv w:val="1"/>
      <w:marLeft w:val="0"/>
      <w:marRight w:val="0"/>
      <w:marTop w:val="0"/>
      <w:marBottom w:val="0"/>
      <w:divBdr>
        <w:top w:val="none" w:sz="0" w:space="0" w:color="auto"/>
        <w:left w:val="none" w:sz="0" w:space="0" w:color="auto"/>
        <w:bottom w:val="none" w:sz="0" w:space="0" w:color="auto"/>
        <w:right w:val="none" w:sz="0" w:space="0" w:color="auto"/>
      </w:divBdr>
    </w:div>
    <w:div w:id="42098139">
      <w:bodyDiv w:val="1"/>
      <w:marLeft w:val="0"/>
      <w:marRight w:val="0"/>
      <w:marTop w:val="0"/>
      <w:marBottom w:val="0"/>
      <w:divBdr>
        <w:top w:val="none" w:sz="0" w:space="0" w:color="auto"/>
        <w:left w:val="none" w:sz="0" w:space="0" w:color="auto"/>
        <w:bottom w:val="none" w:sz="0" w:space="0" w:color="auto"/>
        <w:right w:val="none" w:sz="0" w:space="0" w:color="auto"/>
      </w:divBdr>
    </w:div>
    <w:div w:id="91554650">
      <w:bodyDiv w:val="1"/>
      <w:marLeft w:val="0"/>
      <w:marRight w:val="0"/>
      <w:marTop w:val="0"/>
      <w:marBottom w:val="0"/>
      <w:divBdr>
        <w:top w:val="none" w:sz="0" w:space="0" w:color="auto"/>
        <w:left w:val="none" w:sz="0" w:space="0" w:color="auto"/>
        <w:bottom w:val="none" w:sz="0" w:space="0" w:color="auto"/>
        <w:right w:val="none" w:sz="0" w:space="0" w:color="auto"/>
      </w:divBdr>
    </w:div>
    <w:div w:id="370225216">
      <w:bodyDiv w:val="1"/>
      <w:marLeft w:val="0"/>
      <w:marRight w:val="0"/>
      <w:marTop w:val="0"/>
      <w:marBottom w:val="0"/>
      <w:divBdr>
        <w:top w:val="none" w:sz="0" w:space="0" w:color="auto"/>
        <w:left w:val="none" w:sz="0" w:space="0" w:color="auto"/>
        <w:bottom w:val="none" w:sz="0" w:space="0" w:color="auto"/>
        <w:right w:val="none" w:sz="0" w:space="0" w:color="auto"/>
      </w:divBdr>
    </w:div>
    <w:div w:id="392435908">
      <w:bodyDiv w:val="1"/>
      <w:marLeft w:val="0"/>
      <w:marRight w:val="0"/>
      <w:marTop w:val="0"/>
      <w:marBottom w:val="0"/>
      <w:divBdr>
        <w:top w:val="none" w:sz="0" w:space="0" w:color="auto"/>
        <w:left w:val="none" w:sz="0" w:space="0" w:color="auto"/>
        <w:bottom w:val="none" w:sz="0" w:space="0" w:color="auto"/>
        <w:right w:val="none" w:sz="0" w:space="0" w:color="auto"/>
      </w:divBdr>
    </w:div>
    <w:div w:id="406807442">
      <w:bodyDiv w:val="1"/>
      <w:marLeft w:val="0"/>
      <w:marRight w:val="0"/>
      <w:marTop w:val="0"/>
      <w:marBottom w:val="0"/>
      <w:divBdr>
        <w:top w:val="none" w:sz="0" w:space="0" w:color="auto"/>
        <w:left w:val="none" w:sz="0" w:space="0" w:color="auto"/>
        <w:bottom w:val="none" w:sz="0" w:space="0" w:color="auto"/>
        <w:right w:val="none" w:sz="0" w:space="0" w:color="auto"/>
      </w:divBdr>
    </w:div>
    <w:div w:id="413672917">
      <w:bodyDiv w:val="1"/>
      <w:marLeft w:val="0"/>
      <w:marRight w:val="0"/>
      <w:marTop w:val="0"/>
      <w:marBottom w:val="0"/>
      <w:divBdr>
        <w:top w:val="none" w:sz="0" w:space="0" w:color="auto"/>
        <w:left w:val="none" w:sz="0" w:space="0" w:color="auto"/>
        <w:bottom w:val="none" w:sz="0" w:space="0" w:color="auto"/>
        <w:right w:val="none" w:sz="0" w:space="0" w:color="auto"/>
      </w:divBdr>
    </w:div>
    <w:div w:id="524711382">
      <w:bodyDiv w:val="1"/>
      <w:marLeft w:val="0"/>
      <w:marRight w:val="0"/>
      <w:marTop w:val="0"/>
      <w:marBottom w:val="0"/>
      <w:divBdr>
        <w:top w:val="none" w:sz="0" w:space="0" w:color="auto"/>
        <w:left w:val="none" w:sz="0" w:space="0" w:color="auto"/>
        <w:bottom w:val="none" w:sz="0" w:space="0" w:color="auto"/>
        <w:right w:val="none" w:sz="0" w:space="0" w:color="auto"/>
      </w:divBdr>
    </w:div>
    <w:div w:id="578632483">
      <w:bodyDiv w:val="1"/>
      <w:marLeft w:val="0"/>
      <w:marRight w:val="0"/>
      <w:marTop w:val="0"/>
      <w:marBottom w:val="0"/>
      <w:divBdr>
        <w:top w:val="none" w:sz="0" w:space="0" w:color="auto"/>
        <w:left w:val="none" w:sz="0" w:space="0" w:color="auto"/>
        <w:bottom w:val="none" w:sz="0" w:space="0" w:color="auto"/>
        <w:right w:val="none" w:sz="0" w:space="0" w:color="auto"/>
      </w:divBdr>
    </w:div>
    <w:div w:id="770859294">
      <w:bodyDiv w:val="1"/>
      <w:marLeft w:val="0"/>
      <w:marRight w:val="0"/>
      <w:marTop w:val="0"/>
      <w:marBottom w:val="0"/>
      <w:divBdr>
        <w:top w:val="none" w:sz="0" w:space="0" w:color="auto"/>
        <w:left w:val="none" w:sz="0" w:space="0" w:color="auto"/>
        <w:bottom w:val="none" w:sz="0" w:space="0" w:color="auto"/>
        <w:right w:val="none" w:sz="0" w:space="0" w:color="auto"/>
      </w:divBdr>
    </w:div>
    <w:div w:id="1032804594">
      <w:bodyDiv w:val="1"/>
      <w:marLeft w:val="0"/>
      <w:marRight w:val="0"/>
      <w:marTop w:val="0"/>
      <w:marBottom w:val="0"/>
      <w:divBdr>
        <w:top w:val="none" w:sz="0" w:space="0" w:color="auto"/>
        <w:left w:val="none" w:sz="0" w:space="0" w:color="auto"/>
        <w:bottom w:val="none" w:sz="0" w:space="0" w:color="auto"/>
        <w:right w:val="none" w:sz="0" w:space="0" w:color="auto"/>
      </w:divBdr>
    </w:div>
    <w:div w:id="1250701206">
      <w:bodyDiv w:val="1"/>
      <w:marLeft w:val="0"/>
      <w:marRight w:val="0"/>
      <w:marTop w:val="0"/>
      <w:marBottom w:val="0"/>
      <w:divBdr>
        <w:top w:val="none" w:sz="0" w:space="0" w:color="auto"/>
        <w:left w:val="none" w:sz="0" w:space="0" w:color="auto"/>
        <w:bottom w:val="none" w:sz="0" w:space="0" w:color="auto"/>
        <w:right w:val="none" w:sz="0" w:space="0" w:color="auto"/>
      </w:divBdr>
    </w:div>
    <w:div w:id="1574504818">
      <w:bodyDiv w:val="1"/>
      <w:marLeft w:val="0"/>
      <w:marRight w:val="0"/>
      <w:marTop w:val="0"/>
      <w:marBottom w:val="0"/>
      <w:divBdr>
        <w:top w:val="none" w:sz="0" w:space="0" w:color="auto"/>
        <w:left w:val="none" w:sz="0" w:space="0" w:color="auto"/>
        <w:bottom w:val="none" w:sz="0" w:space="0" w:color="auto"/>
        <w:right w:val="none" w:sz="0" w:space="0" w:color="auto"/>
      </w:divBdr>
    </w:div>
    <w:div w:id="1583295721">
      <w:bodyDiv w:val="1"/>
      <w:marLeft w:val="0"/>
      <w:marRight w:val="0"/>
      <w:marTop w:val="0"/>
      <w:marBottom w:val="0"/>
      <w:divBdr>
        <w:top w:val="none" w:sz="0" w:space="0" w:color="auto"/>
        <w:left w:val="none" w:sz="0" w:space="0" w:color="auto"/>
        <w:bottom w:val="none" w:sz="0" w:space="0" w:color="auto"/>
        <w:right w:val="none" w:sz="0" w:space="0" w:color="auto"/>
      </w:divBdr>
    </w:div>
    <w:div w:id="1799911687">
      <w:bodyDiv w:val="1"/>
      <w:marLeft w:val="0"/>
      <w:marRight w:val="0"/>
      <w:marTop w:val="0"/>
      <w:marBottom w:val="0"/>
      <w:divBdr>
        <w:top w:val="none" w:sz="0" w:space="0" w:color="auto"/>
        <w:left w:val="none" w:sz="0" w:space="0" w:color="auto"/>
        <w:bottom w:val="none" w:sz="0" w:space="0" w:color="auto"/>
        <w:right w:val="none" w:sz="0" w:space="0" w:color="auto"/>
      </w:divBdr>
    </w:div>
    <w:div w:id="1937706275">
      <w:bodyDiv w:val="1"/>
      <w:marLeft w:val="0"/>
      <w:marRight w:val="0"/>
      <w:marTop w:val="0"/>
      <w:marBottom w:val="0"/>
      <w:divBdr>
        <w:top w:val="none" w:sz="0" w:space="0" w:color="auto"/>
        <w:left w:val="none" w:sz="0" w:space="0" w:color="auto"/>
        <w:bottom w:val="none" w:sz="0" w:space="0" w:color="auto"/>
        <w:right w:val="none" w:sz="0" w:space="0" w:color="auto"/>
      </w:divBdr>
    </w:div>
    <w:div w:id="1969123505">
      <w:bodyDiv w:val="1"/>
      <w:marLeft w:val="0"/>
      <w:marRight w:val="0"/>
      <w:marTop w:val="0"/>
      <w:marBottom w:val="0"/>
      <w:divBdr>
        <w:top w:val="none" w:sz="0" w:space="0" w:color="auto"/>
        <w:left w:val="none" w:sz="0" w:space="0" w:color="auto"/>
        <w:bottom w:val="none" w:sz="0" w:space="0" w:color="auto"/>
        <w:right w:val="none" w:sz="0" w:space="0" w:color="auto"/>
      </w:divBdr>
    </w:div>
    <w:div w:id="198138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D5715-698A-49D5-B67E-375A4AC4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1625</Words>
  <Characters>8938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 ___LE FINANCEMENT DE L’EXPLOITATION</dc:title>
  <dc:subject/>
  <dc:creator>Lycée Jean Talon</dc:creator>
  <cp:keywords/>
  <dc:description/>
  <cp:lastModifiedBy>sjacquier3</cp:lastModifiedBy>
  <cp:revision>2</cp:revision>
  <cp:lastPrinted>2018-04-17T09:43:00Z</cp:lastPrinted>
  <dcterms:created xsi:type="dcterms:W3CDTF">2020-04-22T09:04:00Z</dcterms:created>
  <dcterms:modified xsi:type="dcterms:W3CDTF">2020-04-22T09:04:00Z</dcterms:modified>
</cp:coreProperties>
</file>